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6452" w14:textId="77777777" w:rsidR="00071B90" w:rsidRDefault="006A1085">
      <w:pPr>
        <w:pStyle w:val="Title"/>
        <w:rPr>
          <w:color w:val="333399"/>
          <w:sz w:val="26"/>
          <w:szCs w:val="26"/>
        </w:rPr>
      </w:pPr>
      <w:r>
        <w:rPr>
          <w:color w:val="333399"/>
          <w:sz w:val="26"/>
          <w:szCs w:val="26"/>
        </w:rPr>
        <w:t>Our Lady of Pity RC Primary School</w:t>
      </w:r>
    </w:p>
    <w:p w14:paraId="68266006" w14:textId="77777777" w:rsidR="00071B90" w:rsidRDefault="006A1085">
      <w:pPr>
        <w:pStyle w:val="Title"/>
        <w:rPr>
          <w:color w:val="333399"/>
          <w:sz w:val="26"/>
          <w:szCs w:val="26"/>
        </w:rPr>
      </w:pPr>
      <w:r>
        <w:rPr>
          <w:color w:val="333399"/>
          <w:sz w:val="26"/>
          <w:szCs w:val="26"/>
        </w:rPr>
        <w:t>Job Description</w:t>
      </w:r>
    </w:p>
    <w:p w14:paraId="233EB5E6" w14:textId="77777777" w:rsidR="00071B90" w:rsidRDefault="00071B90">
      <w:pPr>
        <w:jc w:val="center"/>
        <w:rPr>
          <w:rFonts w:ascii="Arial" w:eastAsia="Arial" w:hAnsi="Arial" w:cs="Arial"/>
          <w:b/>
          <w:sz w:val="22"/>
          <w:szCs w:val="22"/>
        </w:rPr>
      </w:pPr>
    </w:p>
    <w:tbl>
      <w:tblPr>
        <w:tblStyle w:val="afb"/>
        <w:tblW w:w="10080" w:type="dxa"/>
        <w:tblInd w:w="-318" w:type="dxa"/>
        <w:tblLayout w:type="fixed"/>
        <w:tblLook w:val="0000" w:firstRow="0" w:lastRow="0" w:firstColumn="0" w:lastColumn="0" w:noHBand="0" w:noVBand="0"/>
      </w:tblPr>
      <w:tblGrid>
        <w:gridCol w:w="2565"/>
        <w:gridCol w:w="7515"/>
      </w:tblGrid>
      <w:tr w:rsidR="00071B90" w14:paraId="5694BEE8" w14:textId="77777777">
        <w:trPr>
          <w:trHeight w:val="412"/>
        </w:trPr>
        <w:tc>
          <w:tcPr>
            <w:tcW w:w="2565" w:type="dxa"/>
            <w:tcBorders>
              <w:top w:val="single" w:sz="12" w:space="0" w:color="000000"/>
              <w:left w:val="single" w:sz="12" w:space="0" w:color="000000"/>
              <w:right w:val="single" w:sz="12" w:space="0" w:color="000000"/>
            </w:tcBorders>
            <w:shd w:val="clear" w:color="auto" w:fill="EBFFFF"/>
          </w:tcPr>
          <w:p w14:paraId="37D50BBA" w14:textId="77777777" w:rsidR="00071B90" w:rsidRDefault="006A1085">
            <w:pPr>
              <w:spacing w:before="30"/>
              <w:rPr>
                <w:rFonts w:ascii="Arial" w:eastAsia="Arial" w:hAnsi="Arial" w:cs="Arial"/>
                <w:b/>
                <w:color w:val="333399"/>
                <w:sz w:val="22"/>
                <w:szCs w:val="22"/>
              </w:rPr>
            </w:pPr>
            <w:r>
              <w:rPr>
                <w:rFonts w:ascii="Arial" w:eastAsia="Arial" w:hAnsi="Arial" w:cs="Arial"/>
                <w:b/>
                <w:color w:val="333399"/>
                <w:sz w:val="22"/>
                <w:szCs w:val="22"/>
              </w:rPr>
              <w:t>Job Title:</w:t>
            </w:r>
            <w:r>
              <w:rPr>
                <w:rFonts w:ascii="Arial" w:eastAsia="Arial" w:hAnsi="Arial" w:cs="Arial"/>
                <w:b/>
                <w:color w:val="333399"/>
                <w:sz w:val="22"/>
                <w:szCs w:val="22"/>
              </w:rPr>
              <w:tab/>
            </w:r>
          </w:p>
        </w:tc>
        <w:tc>
          <w:tcPr>
            <w:tcW w:w="7515" w:type="dxa"/>
            <w:tcBorders>
              <w:top w:val="single" w:sz="12" w:space="0" w:color="000000"/>
              <w:left w:val="single" w:sz="12" w:space="0" w:color="000000"/>
              <w:right w:val="single" w:sz="12" w:space="0" w:color="000000"/>
            </w:tcBorders>
          </w:tcPr>
          <w:p w14:paraId="032FA9E1" w14:textId="77777777" w:rsidR="00071B90" w:rsidRDefault="006A1085">
            <w:pPr>
              <w:spacing w:before="30" w:line="276" w:lineRule="auto"/>
              <w:rPr>
                <w:rFonts w:ascii="Arial" w:eastAsia="Arial" w:hAnsi="Arial" w:cs="Arial"/>
                <w:sz w:val="22"/>
                <w:szCs w:val="22"/>
              </w:rPr>
            </w:pPr>
            <w:r>
              <w:rPr>
                <w:rFonts w:ascii="Arial" w:eastAsia="Arial" w:hAnsi="Arial" w:cs="Arial"/>
                <w:sz w:val="22"/>
                <w:szCs w:val="22"/>
              </w:rPr>
              <w:t xml:space="preserve">Teaching Assistant Level 2 </w:t>
            </w:r>
          </w:p>
        </w:tc>
      </w:tr>
      <w:tr w:rsidR="00071B90" w14:paraId="04AB5E23" w14:textId="77777777">
        <w:trPr>
          <w:trHeight w:val="396"/>
        </w:trPr>
        <w:tc>
          <w:tcPr>
            <w:tcW w:w="2565" w:type="dxa"/>
            <w:tcBorders>
              <w:left w:val="single" w:sz="12" w:space="0" w:color="000000"/>
              <w:right w:val="single" w:sz="12" w:space="0" w:color="000000"/>
            </w:tcBorders>
            <w:shd w:val="clear" w:color="auto" w:fill="EBFFFF"/>
          </w:tcPr>
          <w:p w14:paraId="236C9D88" w14:textId="77777777" w:rsidR="00071B90" w:rsidRDefault="006A1085">
            <w:pPr>
              <w:spacing w:before="30"/>
              <w:rPr>
                <w:rFonts w:ascii="Arial" w:eastAsia="Arial" w:hAnsi="Arial" w:cs="Arial"/>
                <w:b/>
                <w:color w:val="333399"/>
                <w:sz w:val="22"/>
                <w:szCs w:val="22"/>
              </w:rPr>
            </w:pPr>
            <w:r>
              <w:rPr>
                <w:rFonts w:ascii="Arial" w:eastAsia="Arial" w:hAnsi="Arial" w:cs="Arial"/>
                <w:b/>
                <w:color w:val="333399"/>
                <w:sz w:val="22"/>
                <w:szCs w:val="22"/>
              </w:rPr>
              <w:t>Location</w:t>
            </w:r>
          </w:p>
        </w:tc>
        <w:tc>
          <w:tcPr>
            <w:tcW w:w="7515" w:type="dxa"/>
            <w:tcBorders>
              <w:left w:val="single" w:sz="12" w:space="0" w:color="000000"/>
              <w:right w:val="single" w:sz="12" w:space="0" w:color="000000"/>
            </w:tcBorders>
          </w:tcPr>
          <w:p w14:paraId="18E42D52" w14:textId="77777777" w:rsidR="00071B90" w:rsidRDefault="006A1085">
            <w:pPr>
              <w:spacing w:before="30" w:line="276" w:lineRule="auto"/>
              <w:rPr>
                <w:rFonts w:ascii="Arial" w:eastAsia="Arial" w:hAnsi="Arial" w:cs="Arial"/>
                <w:sz w:val="22"/>
                <w:szCs w:val="22"/>
              </w:rPr>
            </w:pPr>
            <w:r>
              <w:rPr>
                <w:rFonts w:ascii="Arial" w:eastAsia="Arial" w:hAnsi="Arial" w:cs="Arial"/>
                <w:sz w:val="22"/>
                <w:szCs w:val="22"/>
              </w:rPr>
              <w:t>HFCMAT – Our Lady of Pity Primary School</w:t>
            </w:r>
          </w:p>
        </w:tc>
      </w:tr>
      <w:tr w:rsidR="00071B90" w14:paraId="6D43F037" w14:textId="77777777">
        <w:trPr>
          <w:trHeight w:val="412"/>
        </w:trPr>
        <w:tc>
          <w:tcPr>
            <w:tcW w:w="2565" w:type="dxa"/>
            <w:tcBorders>
              <w:left w:val="single" w:sz="12" w:space="0" w:color="000000"/>
              <w:right w:val="single" w:sz="12" w:space="0" w:color="000000"/>
            </w:tcBorders>
            <w:shd w:val="clear" w:color="auto" w:fill="EBFFFF"/>
          </w:tcPr>
          <w:p w14:paraId="3D4712CC" w14:textId="77777777" w:rsidR="00071B90" w:rsidRDefault="006A1085">
            <w:pPr>
              <w:spacing w:before="30"/>
              <w:rPr>
                <w:rFonts w:ascii="Arial" w:eastAsia="Arial" w:hAnsi="Arial" w:cs="Arial"/>
                <w:b/>
                <w:color w:val="333399"/>
                <w:sz w:val="22"/>
                <w:szCs w:val="22"/>
              </w:rPr>
            </w:pPr>
            <w:r>
              <w:rPr>
                <w:rFonts w:ascii="Arial" w:eastAsia="Arial" w:hAnsi="Arial" w:cs="Arial"/>
                <w:b/>
                <w:color w:val="333399"/>
                <w:sz w:val="22"/>
                <w:szCs w:val="22"/>
              </w:rPr>
              <w:t xml:space="preserve">Responsible To: </w:t>
            </w:r>
          </w:p>
        </w:tc>
        <w:tc>
          <w:tcPr>
            <w:tcW w:w="7515" w:type="dxa"/>
            <w:tcBorders>
              <w:left w:val="single" w:sz="12" w:space="0" w:color="000000"/>
              <w:right w:val="single" w:sz="12" w:space="0" w:color="000000"/>
            </w:tcBorders>
          </w:tcPr>
          <w:p w14:paraId="6AA8EAC8" w14:textId="77777777" w:rsidR="00071B90" w:rsidRDefault="006A1085">
            <w:pPr>
              <w:spacing w:before="30" w:line="276" w:lineRule="auto"/>
              <w:rPr>
                <w:rFonts w:ascii="Arial" w:eastAsia="Arial" w:hAnsi="Arial" w:cs="Arial"/>
                <w:sz w:val="22"/>
                <w:szCs w:val="22"/>
              </w:rPr>
            </w:pPr>
            <w:r>
              <w:rPr>
                <w:rFonts w:ascii="Arial" w:eastAsia="Arial" w:hAnsi="Arial" w:cs="Arial"/>
                <w:sz w:val="22"/>
                <w:szCs w:val="22"/>
              </w:rPr>
              <w:t>Special Educational Needs Co-ordinator</w:t>
            </w:r>
          </w:p>
        </w:tc>
      </w:tr>
      <w:tr w:rsidR="00071B90" w14:paraId="523BBA5F" w14:textId="77777777">
        <w:trPr>
          <w:trHeight w:val="452"/>
        </w:trPr>
        <w:tc>
          <w:tcPr>
            <w:tcW w:w="2565" w:type="dxa"/>
            <w:tcBorders>
              <w:left w:val="single" w:sz="12" w:space="0" w:color="000000"/>
              <w:bottom w:val="single" w:sz="12" w:space="0" w:color="000000"/>
              <w:right w:val="single" w:sz="12" w:space="0" w:color="000000"/>
            </w:tcBorders>
            <w:shd w:val="clear" w:color="auto" w:fill="EBFFFF"/>
          </w:tcPr>
          <w:p w14:paraId="62636DF5" w14:textId="77777777" w:rsidR="00071B90" w:rsidRDefault="006A1085">
            <w:pPr>
              <w:spacing w:before="30"/>
              <w:rPr>
                <w:rFonts w:ascii="Arial" w:eastAsia="Arial" w:hAnsi="Arial" w:cs="Arial"/>
                <w:b/>
                <w:color w:val="333399"/>
                <w:sz w:val="22"/>
                <w:szCs w:val="22"/>
              </w:rPr>
            </w:pPr>
            <w:r>
              <w:rPr>
                <w:rFonts w:ascii="Arial" w:eastAsia="Arial" w:hAnsi="Arial" w:cs="Arial"/>
                <w:b/>
                <w:color w:val="333399"/>
                <w:sz w:val="22"/>
                <w:szCs w:val="22"/>
              </w:rPr>
              <w:t xml:space="preserve">Salary Grade: </w:t>
            </w:r>
          </w:p>
          <w:p w14:paraId="1B7E3323" w14:textId="77777777" w:rsidR="00071B90" w:rsidRDefault="00071B90">
            <w:pPr>
              <w:spacing w:before="30"/>
              <w:rPr>
                <w:rFonts w:ascii="Arial" w:eastAsia="Arial" w:hAnsi="Arial" w:cs="Arial"/>
                <w:b/>
                <w:color w:val="333399"/>
                <w:sz w:val="22"/>
                <w:szCs w:val="22"/>
              </w:rPr>
            </w:pPr>
          </w:p>
          <w:p w14:paraId="537C851A" w14:textId="77777777" w:rsidR="00071B90" w:rsidRDefault="006A1085">
            <w:pPr>
              <w:spacing w:before="30"/>
              <w:rPr>
                <w:rFonts w:ascii="Arial" w:eastAsia="Arial" w:hAnsi="Arial" w:cs="Arial"/>
                <w:b/>
                <w:color w:val="333399"/>
                <w:sz w:val="22"/>
                <w:szCs w:val="22"/>
              </w:rPr>
            </w:pPr>
            <w:r>
              <w:rPr>
                <w:rFonts w:ascii="Arial" w:eastAsia="Arial" w:hAnsi="Arial" w:cs="Arial"/>
                <w:b/>
                <w:color w:val="333399"/>
                <w:sz w:val="22"/>
                <w:szCs w:val="22"/>
              </w:rPr>
              <w:t>Contract:</w:t>
            </w:r>
          </w:p>
        </w:tc>
        <w:tc>
          <w:tcPr>
            <w:tcW w:w="7515" w:type="dxa"/>
            <w:tcBorders>
              <w:left w:val="single" w:sz="12" w:space="0" w:color="000000"/>
              <w:bottom w:val="single" w:sz="12" w:space="0" w:color="000000"/>
              <w:right w:val="single" w:sz="12" w:space="0" w:color="000000"/>
            </w:tcBorders>
          </w:tcPr>
          <w:p w14:paraId="6B0B29E8" w14:textId="77777777" w:rsidR="00071B90" w:rsidRDefault="006A1085">
            <w:pPr>
              <w:spacing w:before="30"/>
              <w:rPr>
                <w:rFonts w:ascii="Arial" w:eastAsia="Arial" w:hAnsi="Arial" w:cs="Arial"/>
                <w:sz w:val="22"/>
                <w:szCs w:val="22"/>
                <w:highlight w:val="yellow"/>
              </w:rPr>
            </w:pPr>
            <w:r>
              <w:rPr>
                <w:rFonts w:ascii="Arial" w:eastAsia="Arial" w:hAnsi="Arial" w:cs="Arial"/>
                <w:sz w:val="22"/>
                <w:szCs w:val="22"/>
              </w:rPr>
              <w:t xml:space="preserve">Band D 6-7 £19,698 - £20,092, </w:t>
            </w:r>
            <w:r>
              <w:rPr>
                <w:rFonts w:ascii="Arial" w:eastAsia="Arial" w:hAnsi="Arial" w:cs="Arial"/>
                <w:sz w:val="22"/>
                <w:szCs w:val="22"/>
                <w:highlight w:val="yellow"/>
              </w:rPr>
              <w:t>(pro rata £</w:t>
            </w:r>
          </w:p>
          <w:p w14:paraId="2653A5F7" w14:textId="77777777" w:rsidR="00071B90" w:rsidRDefault="00071B90">
            <w:pPr>
              <w:spacing w:before="30"/>
              <w:rPr>
                <w:rFonts w:ascii="Arial" w:eastAsia="Arial" w:hAnsi="Arial" w:cs="Arial"/>
                <w:sz w:val="22"/>
                <w:szCs w:val="22"/>
              </w:rPr>
            </w:pPr>
          </w:p>
          <w:p w14:paraId="7212B1CB" w14:textId="77777777" w:rsidR="00071B90" w:rsidRDefault="006A1085">
            <w:pPr>
              <w:spacing w:before="30" w:line="276" w:lineRule="auto"/>
              <w:rPr>
                <w:rFonts w:ascii="Arial" w:eastAsia="Arial" w:hAnsi="Arial" w:cs="Arial"/>
                <w:sz w:val="22"/>
                <w:szCs w:val="22"/>
              </w:rPr>
            </w:pPr>
            <w:r>
              <w:rPr>
                <w:rFonts w:ascii="Arial" w:eastAsia="Arial" w:hAnsi="Arial" w:cs="Arial"/>
                <w:sz w:val="22"/>
                <w:szCs w:val="22"/>
              </w:rPr>
              <w:t xml:space="preserve">Fixed Term Contract, initially until </w:t>
            </w:r>
            <w:r>
              <w:rPr>
                <w:rFonts w:ascii="Arial" w:eastAsia="Arial" w:hAnsi="Arial" w:cs="Arial"/>
                <w:sz w:val="22"/>
                <w:szCs w:val="22"/>
                <w:highlight w:val="yellow"/>
              </w:rPr>
              <w:t>31/8/2022 – 16.5 hours per week (Monday-Friday 12pm-3.30pm</w:t>
            </w:r>
            <w:r>
              <w:rPr>
                <w:rFonts w:ascii="Arial" w:eastAsia="Arial" w:hAnsi="Arial" w:cs="Arial"/>
                <w:sz w:val="22"/>
                <w:szCs w:val="22"/>
              </w:rPr>
              <w:t>, there may be further opportunities for extra hours), 39 weeks per year</w:t>
            </w:r>
          </w:p>
        </w:tc>
      </w:tr>
    </w:tbl>
    <w:p w14:paraId="5869B1A4" w14:textId="77777777" w:rsidR="00071B90" w:rsidRDefault="00071B90">
      <w:pPr>
        <w:spacing w:before="30"/>
        <w:rPr>
          <w:rFonts w:ascii="Arial" w:eastAsia="Arial" w:hAnsi="Arial" w:cs="Arial"/>
          <w:sz w:val="22"/>
          <w:szCs w:val="22"/>
        </w:rPr>
      </w:pPr>
    </w:p>
    <w:tbl>
      <w:tblPr>
        <w:tblStyle w:val="afc"/>
        <w:tblW w:w="10089" w:type="dxa"/>
        <w:tblInd w:w="-318" w:type="dxa"/>
        <w:tblLayout w:type="fixed"/>
        <w:tblLook w:val="0000" w:firstRow="0" w:lastRow="0" w:firstColumn="0" w:lastColumn="0" w:noHBand="0" w:noVBand="0"/>
      </w:tblPr>
      <w:tblGrid>
        <w:gridCol w:w="10089"/>
      </w:tblGrid>
      <w:tr w:rsidR="00071B90" w14:paraId="2EE8AE81" w14:textId="77777777">
        <w:trPr>
          <w:trHeight w:val="445"/>
        </w:trPr>
        <w:tc>
          <w:tcPr>
            <w:tcW w:w="10089" w:type="dxa"/>
            <w:tcBorders>
              <w:top w:val="single" w:sz="8" w:space="0" w:color="000000"/>
              <w:left w:val="single" w:sz="8" w:space="0" w:color="000000"/>
              <w:bottom w:val="single" w:sz="8" w:space="0" w:color="000000"/>
              <w:right w:val="single" w:sz="8" w:space="0" w:color="000000"/>
            </w:tcBorders>
          </w:tcPr>
          <w:p w14:paraId="69D0C654" w14:textId="77777777" w:rsidR="00071B90" w:rsidRDefault="006A1085">
            <w:pPr>
              <w:spacing w:before="30"/>
              <w:rPr>
                <w:rFonts w:ascii="Arial" w:eastAsia="Arial" w:hAnsi="Arial" w:cs="Arial"/>
                <w:b/>
                <w:color w:val="333399"/>
                <w:sz w:val="22"/>
                <w:szCs w:val="22"/>
              </w:rPr>
            </w:pPr>
            <w:r>
              <w:rPr>
                <w:rFonts w:ascii="Arial" w:eastAsia="Arial" w:hAnsi="Arial" w:cs="Arial"/>
                <w:b/>
                <w:color w:val="333399"/>
                <w:sz w:val="22"/>
                <w:szCs w:val="22"/>
              </w:rPr>
              <w:t>Key Purpose of Job</w:t>
            </w:r>
          </w:p>
          <w:p w14:paraId="095577FC" w14:textId="77777777" w:rsidR="00071B90" w:rsidRDefault="006A1085">
            <w:pPr>
              <w:spacing w:before="30"/>
              <w:jc w:val="both"/>
              <w:rPr>
                <w:rFonts w:ascii="Arial" w:eastAsia="Arial" w:hAnsi="Arial" w:cs="Arial"/>
                <w:sz w:val="22"/>
                <w:szCs w:val="22"/>
              </w:rPr>
            </w:pPr>
            <w:r>
              <w:rPr>
                <w:rFonts w:ascii="Arial" w:eastAsia="Arial" w:hAnsi="Arial" w:cs="Arial"/>
                <w:sz w:val="22"/>
                <w:szCs w:val="22"/>
              </w:rPr>
              <w:t>To work under the instru</w:t>
            </w:r>
            <w:r>
              <w:rPr>
                <w:rFonts w:ascii="Arial" w:eastAsia="Arial" w:hAnsi="Arial" w:cs="Arial"/>
                <w:sz w:val="22"/>
                <w:szCs w:val="22"/>
              </w:rPr>
              <w:t>ction/guidance of the Special Educational Needs Co-ordinator to undertake support programmes, and to assist the teacher in the management of pupils and the classroom environment.</w:t>
            </w:r>
          </w:p>
        </w:tc>
      </w:tr>
    </w:tbl>
    <w:p w14:paraId="2F7B47EE" w14:textId="77777777" w:rsidR="00071B90" w:rsidRDefault="00071B90">
      <w:pPr>
        <w:spacing w:before="30"/>
        <w:rPr>
          <w:rFonts w:ascii="Arial" w:eastAsia="Arial" w:hAnsi="Arial" w:cs="Arial"/>
          <w:sz w:val="22"/>
          <w:szCs w:val="22"/>
        </w:rPr>
      </w:pPr>
    </w:p>
    <w:tbl>
      <w:tblPr>
        <w:tblStyle w:val="afd"/>
        <w:tblW w:w="10089" w:type="dxa"/>
        <w:tblInd w:w="-3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089"/>
      </w:tblGrid>
      <w:tr w:rsidR="00071B90" w14:paraId="2B0FFAA3" w14:textId="77777777">
        <w:trPr>
          <w:trHeight w:val="445"/>
        </w:trPr>
        <w:tc>
          <w:tcPr>
            <w:tcW w:w="10089" w:type="dxa"/>
          </w:tcPr>
          <w:p w14:paraId="278350BA" w14:textId="77777777" w:rsidR="00071B90" w:rsidRDefault="006A1085">
            <w:pPr>
              <w:spacing w:before="30"/>
              <w:rPr>
                <w:rFonts w:ascii="Arial" w:eastAsia="Arial" w:hAnsi="Arial" w:cs="Arial"/>
                <w:b/>
                <w:color w:val="333399"/>
                <w:sz w:val="22"/>
                <w:szCs w:val="22"/>
              </w:rPr>
            </w:pPr>
            <w:r>
              <w:rPr>
                <w:rFonts w:ascii="Arial" w:eastAsia="Arial" w:hAnsi="Arial" w:cs="Arial"/>
                <w:b/>
                <w:color w:val="333399"/>
                <w:sz w:val="22"/>
                <w:szCs w:val="22"/>
              </w:rPr>
              <w:t>Key Responsibilities of the Post</w:t>
            </w:r>
          </w:p>
          <w:p w14:paraId="73BCAC2F" w14:textId="77777777" w:rsidR="00071B90" w:rsidRDefault="006A1085">
            <w:pPr>
              <w:spacing w:before="120"/>
              <w:rPr>
                <w:rFonts w:ascii="Arial" w:eastAsia="Arial" w:hAnsi="Arial" w:cs="Arial"/>
                <w:b/>
                <w:sz w:val="22"/>
                <w:szCs w:val="22"/>
              </w:rPr>
            </w:pPr>
            <w:r>
              <w:rPr>
                <w:rFonts w:ascii="Arial" w:eastAsia="Arial" w:hAnsi="Arial" w:cs="Arial"/>
                <w:b/>
                <w:sz w:val="22"/>
                <w:szCs w:val="22"/>
              </w:rPr>
              <w:t>Specific Duties and Responsibilities</w:t>
            </w:r>
          </w:p>
          <w:p w14:paraId="28268541" w14:textId="77777777" w:rsidR="00071B90" w:rsidRDefault="006A1085">
            <w:pPr>
              <w:spacing w:before="120"/>
              <w:rPr>
                <w:rFonts w:ascii="Arial" w:eastAsia="Arial" w:hAnsi="Arial" w:cs="Arial"/>
                <w:sz w:val="22"/>
                <w:szCs w:val="22"/>
              </w:rPr>
            </w:pPr>
            <w:r>
              <w:rPr>
                <w:rFonts w:ascii="Arial" w:eastAsia="Arial" w:hAnsi="Arial" w:cs="Arial"/>
                <w:b/>
                <w:sz w:val="22"/>
                <w:szCs w:val="22"/>
              </w:rPr>
              <w:t>1. Support for Pupils</w:t>
            </w:r>
          </w:p>
          <w:p w14:paraId="68D2E3F4" w14:textId="77777777" w:rsidR="00071B90" w:rsidRDefault="006A1085">
            <w:pPr>
              <w:numPr>
                <w:ilvl w:val="0"/>
                <w:numId w:val="3"/>
              </w:numPr>
              <w:spacing w:before="120"/>
              <w:ind w:left="720"/>
              <w:rPr>
                <w:rFonts w:ascii="Arial" w:eastAsia="Arial" w:hAnsi="Arial" w:cs="Arial"/>
                <w:sz w:val="22"/>
                <w:szCs w:val="22"/>
              </w:rPr>
            </w:pPr>
            <w:r>
              <w:rPr>
                <w:rFonts w:ascii="Arial" w:eastAsia="Arial" w:hAnsi="Arial" w:cs="Arial"/>
                <w:sz w:val="22"/>
                <w:szCs w:val="22"/>
              </w:rPr>
              <w:t>To promote pupils' development in a safe, secure environment.</w:t>
            </w:r>
          </w:p>
          <w:p w14:paraId="7D800392" w14:textId="77777777" w:rsidR="00071B90" w:rsidRDefault="006A1085">
            <w:pPr>
              <w:numPr>
                <w:ilvl w:val="0"/>
                <w:numId w:val="3"/>
              </w:numPr>
              <w:spacing w:before="120"/>
              <w:ind w:left="720"/>
              <w:rPr>
                <w:rFonts w:ascii="Arial" w:eastAsia="Arial" w:hAnsi="Arial" w:cs="Arial"/>
                <w:sz w:val="22"/>
                <w:szCs w:val="22"/>
              </w:rPr>
            </w:pPr>
            <w:r>
              <w:rPr>
                <w:rFonts w:ascii="Arial" w:eastAsia="Arial" w:hAnsi="Arial" w:cs="Arial"/>
                <w:sz w:val="22"/>
                <w:szCs w:val="22"/>
              </w:rPr>
              <w:t>To have regard for the safety and wellbeing of the pupil at all times.</w:t>
            </w:r>
          </w:p>
          <w:p w14:paraId="3315E283" w14:textId="77777777" w:rsidR="00071B90" w:rsidRDefault="006A1085">
            <w:pPr>
              <w:numPr>
                <w:ilvl w:val="0"/>
                <w:numId w:val="3"/>
              </w:numPr>
              <w:spacing w:before="120"/>
              <w:ind w:left="720"/>
              <w:rPr>
                <w:rFonts w:ascii="Arial" w:eastAsia="Arial" w:hAnsi="Arial" w:cs="Arial"/>
                <w:sz w:val="22"/>
                <w:szCs w:val="22"/>
              </w:rPr>
            </w:pPr>
            <w:r>
              <w:rPr>
                <w:rFonts w:ascii="Arial" w:eastAsia="Arial" w:hAnsi="Arial" w:cs="Arial"/>
                <w:sz w:val="22"/>
                <w:szCs w:val="22"/>
              </w:rPr>
              <w:t>To meet the physical/medical needs of the pupil according to a p</w:t>
            </w:r>
            <w:r>
              <w:rPr>
                <w:rFonts w:ascii="Arial" w:eastAsia="Arial" w:hAnsi="Arial" w:cs="Arial"/>
                <w:sz w:val="22"/>
                <w:szCs w:val="22"/>
              </w:rPr>
              <w:t xml:space="preserve">upil’s individual health care plan whilst encouraging independence wherever possible.  </w:t>
            </w:r>
          </w:p>
          <w:p w14:paraId="699F99C6" w14:textId="77777777" w:rsidR="00071B90" w:rsidRDefault="006A1085">
            <w:pPr>
              <w:numPr>
                <w:ilvl w:val="0"/>
                <w:numId w:val="3"/>
              </w:numPr>
              <w:spacing w:before="120"/>
              <w:ind w:left="720"/>
              <w:rPr>
                <w:rFonts w:ascii="Arial" w:eastAsia="Arial" w:hAnsi="Arial" w:cs="Arial"/>
                <w:sz w:val="22"/>
                <w:szCs w:val="22"/>
              </w:rPr>
            </w:pPr>
            <w:r>
              <w:rPr>
                <w:rFonts w:ascii="Arial" w:eastAsia="Arial" w:hAnsi="Arial" w:cs="Arial"/>
                <w:sz w:val="22"/>
                <w:szCs w:val="22"/>
              </w:rPr>
              <w:t>To develop an understanding of the pupil's specific needs in order to help them learn as effectively as possible.</w:t>
            </w:r>
          </w:p>
          <w:p w14:paraId="2ADB2722" w14:textId="77777777" w:rsidR="00071B90" w:rsidRDefault="006A1085">
            <w:pPr>
              <w:numPr>
                <w:ilvl w:val="0"/>
                <w:numId w:val="3"/>
              </w:numPr>
              <w:spacing w:before="120"/>
              <w:ind w:left="720"/>
              <w:rPr>
                <w:rFonts w:ascii="Arial" w:eastAsia="Arial" w:hAnsi="Arial" w:cs="Arial"/>
                <w:sz w:val="22"/>
                <w:szCs w:val="22"/>
              </w:rPr>
            </w:pPr>
            <w:r>
              <w:rPr>
                <w:rFonts w:ascii="Arial" w:eastAsia="Arial" w:hAnsi="Arial" w:cs="Arial"/>
                <w:sz w:val="22"/>
                <w:szCs w:val="22"/>
              </w:rPr>
              <w:t>To focus on individual pupils to ensure their needs ar</w:t>
            </w:r>
            <w:r>
              <w:rPr>
                <w:rFonts w:ascii="Arial" w:eastAsia="Arial" w:hAnsi="Arial" w:cs="Arial"/>
                <w:sz w:val="22"/>
                <w:szCs w:val="22"/>
              </w:rPr>
              <w:t>e being met within the group.</w:t>
            </w:r>
          </w:p>
          <w:p w14:paraId="347913E7" w14:textId="77777777" w:rsidR="00071B90" w:rsidRDefault="006A1085">
            <w:pPr>
              <w:numPr>
                <w:ilvl w:val="0"/>
                <w:numId w:val="2"/>
              </w:numPr>
              <w:spacing w:before="120"/>
              <w:rPr>
                <w:rFonts w:ascii="Arial" w:eastAsia="Arial" w:hAnsi="Arial" w:cs="Arial"/>
                <w:sz w:val="22"/>
                <w:szCs w:val="22"/>
              </w:rPr>
            </w:pPr>
            <w:r>
              <w:rPr>
                <w:rFonts w:ascii="Arial" w:eastAsia="Arial" w:hAnsi="Arial" w:cs="Arial"/>
                <w:sz w:val="22"/>
                <w:szCs w:val="22"/>
              </w:rPr>
              <w:t>To encourage inclusion within the classroom.</w:t>
            </w:r>
          </w:p>
          <w:p w14:paraId="23FD4283" w14:textId="77777777" w:rsidR="00071B90" w:rsidRDefault="006A1085">
            <w:pPr>
              <w:numPr>
                <w:ilvl w:val="0"/>
                <w:numId w:val="2"/>
              </w:numPr>
              <w:spacing w:before="120"/>
              <w:rPr>
                <w:rFonts w:ascii="Arial" w:eastAsia="Arial" w:hAnsi="Arial" w:cs="Arial"/>
                <w:sz w:val="22"/>
                <w:szCs w:val="22"/>
              </w:rPr>
            </w:pPr>
            <w:r>
              <w:rPr>
                <w:rFonts w:ascii="Arial" w:eastAsia="Arial" w:hAnsi="Arial" w:cs="Arial"/>
                <w:sz w:val="22"/>
                <w:szCs w:val="22"/>
              </w:rPr>
              <w:t>To encourage pupils to interact with others and engage in activities led by the teacher.</w:t>
            </w:r>
          </w:p>
          <w:p w14:paraId="45ED5AE7" w14:textId="77777777" w:rsidR="00071B90" w:rsidRDefault="006A1085">
            <w:pPr>
              <w:numPr>
                <w:ilvl w:val="0"/>
                <w:numId w:val="2"/>
              </w:numPr>
              <w:spacing w:before="120"/>
              <w:rPr>
                <w:rFonts w:ascii="Arial" w:eastAsia="Arial" w:hAnsi="Arial" w:cs="Arial"/>
                <w:sz w:val="22"/>
                <w:szCs w:val="22"/>
              </w:rPr>
            </w:pPr>
            <w:r>
              <w:rPr>
                <w:rFonts w:ascii="Arial" w:eastAsia="Arial" w:hAnsi="Arial" w:cs="Arial"/>
                <w:sz w:val="22"/>
                <w:szCs w:val="22"/>
              </w:rPr>
              <w:t>To assist in the supervision of pupils on outings and visits.</w:t>
            </w:r>
          </w:p>
          <w:p w14:paraId="3DC53C6A" w14:textId="77777777" w:rsidR="00071B90" w:rsidRDefault="00071B90">
            <w:pPr>
              <w:spacing w:before="120"/>
              <w:ind w:left="360"/>
              <w:rPr>
                <w:rFonts w:ascii="Arial" w:eastAsia="Arial" w:hAnsi="Arial" w:cs="Arial"/>
                <w:sz w:val="22"/>
                <w:szCs w:val="22"/>
              </w:rPr>
            </w:pPr>
          </w:p>
          <w:p w14:paraId="52AB88F2" w14:textId="77777777" w:rsidR="00071B90" w:rsidRDefault="006A1085">
            <w:pPr>
              <w:spacing w:before="120"/>
              <w:rPr>
                <w:rFonts w:ascii="Arial" w:eastAsia="Arial" w:hAnsi="Arial" w:cs="Arial"/>
                <w:b/>
                <w:sz w:val="22"/>
                <w:szCs w:val="22"/>
              </w:rPr>
            </w:pPr>
            <w:r>
              <w:rPr>
                <w:rFonts w:ascii="Arial" w:eastAsia="Arial" w:hAnsi="Arial" w:cs="Arial"/>
                <w:b/>
                <w:sz w:val="22"/>
                <w:szCs w:val="22"/>
              </w:rPr>
              <w:t>2. Support for Teachers</w:t>
            </w:r>
          </w:p>
          <w:p w14:paraId="19B18EF9" w14:textId="77777777" w:rsidR="00071B90" w:rsidRDefault="006A1085">
            <w:pPr>
              <w:numPr>
                <w:ilvl w:val="0"/>
                <w:numId w:val="3"/>
              </w:numPr>
              <w:spacing w:before="120"/>
              <w:ind w:left="720"/>
              <w:rPr>
                <w:rFonts w:ascii="Arial" w:eastAsia="Arial" w:hAnsi="Arial" w:cs="Arial"/>
                <w:sz w:val="22"/>
                <w:szCs w:val="22"/>
              </w:rPr>
            </w:pPr>
            <w:r>
              <w:rPr>
                <w:rFonts w:ascii="Arial" w:eastAsia="Arial" w:hAnsi="Arial" w:cs="Arial"/>
                <w:sz w:val="22"/>
                <w:szCs w:val="22"/>
              </w:rPr>
              <w:t>To liaise with teachers regarding the daily/weekly programme of activities and events.</w:t>
            </w:r>
          </w:p>
          <w:p w14:paraId="4BC69EE1" w14:textId="77777777" w:rsidR="00071B90" w:rsidRDefault="006A1085">
            <w:pPr>
              <w:numPr>
                <w:ilvl w:val="0"/>
                <w:numId w:val="3"/>
              </w:numPr>
              <w:spacing w:before="120"/>
              <w:ind w:left="720"/>
              <w:rPr>
                <w:rFonts w:ascii="Arial" w:eastAsia="Arial" w:hAnsi="Arial" w:cs="Arial"/>
                <w:sz w:val="22"/>
                <w:szCs w:val="22"/>
              </w:rPr>
            </w:pPr>
            <w:r>
              <w:rPr>
                <w:rFonts w:ascii="Arial" w:eastAsia="Arial" w:hAnsi="Arial" w:cs="Arial"/>
                <w:sz w:val="22"/>
                <w:szCs w:val="22"/>
              </w:rPr>
              <w:t>To work with other staff delivering Education and Health Care Plans.</w:t>
            </w:r>
          </w:p>
          <w:p w14:paraId="1DC9EEF7" w14:textId="77777777" w:rsidR="00071B90" w:rsidRDefault="006A1085">
            <w:pPr>
              <w:numPr>
                <w:ilvl w:val="0"/>
                <w:numId w:val="4"/>
              </w:numPr>
              <w:spacing w:before="120"/>
              <w:rPr>
                <w:rFonts w:ascii="Arial" w:eastAsia="Arial" w:hAnsi="Arial" w:cs="Arial"/>
                <w:sz w:val="22"/>
                <w:szCs w:val="22"/>
              </w:rPr>
            </w:pPr>
            <w:r>
              <w:rPr>
                <w:rFonts w:ascii="Arial" w:eastAsia="Arial" w:hAnsi="Arial" w:cs="Arial"/>
                <w:sz w:val="22"/>
                <w:szCs w:val="22"/>
              </w:rPr>
              <w:t>To be aware of pupil problems/progress/achievements and report to the teacher as agreed.</w:t>
            </w:r>
          </w:p>
          <w:p w14:paraId="66E1294F" w14:textId="77777777" w:rsidR="00071B90" w:rsidRDefault="006A1085">
            <w:pPr>
              <w:numPr>
                <w:ilvl w:val="0"/>
                <w:numId w:val="4"/>
              </w:numPr>
              <w:spacing w:before="120"/>
              <w:rPr>
                <w:rFonts w:ascii="Arial" w:eastAsia="Arial" w:hAnsi="Arial" w:cs="Arial"/>
                <w:sz w:val="22"/>
                <w:szCs w:val="22"/>
              </w:rPr>
            </w:pPr>
            <w:r>
              <w:rPr>
                <w:rFonts w:ascii="Arial" w:eastAsia="Arial" w:hAnsi="Arial" w:cs="Arial"/>
                <w:sz w:val="22"/>
                <w:szCs w:val="22"/>
              </w:rPr>
              <w:lastRenderedPageBreak/>
              <w:t xml:space="preserve">To support </w:t>
            </w:r>
            <w:r>
              <w:rPr>
                <w:rFonts w:ascii="Arial" w:eastAsia="Arial" w:hAnsi="Arial" w:cs="Arial"/>
                <w:sz w:val="22"/>
                <w:szCs w:val="22"/>
              </w:rPr>
              <w:t>pupil record keeping as requested.</w:t>
            </w:r>
          </w:p>
          <w:p w14:paraId="66FAA2A6" w14:textId="77777777" w:rsidR="00071B90" w:rsidRDefault="006A1085">
            <w:pPr>
              <w:numPr>
                <w:ilvl w:val="0"/>
                <w:numId w:val="4"/>
              </w:numPr>
              <w:spacing w:before="120"/>
              <w:rPr>
                <w:rFonts w:ascii="Arial" w:eastAsia="Arial" w:hAnsi="Arial" w:cs="Arial"/>
                <w:sz w:val="22"/>
                <w:szCs w:val="22"/>
              </w:rPr>
            </w:pPr>
            <w:r>
              <w:rPr>
                <w:rFonts w:ascii="Arial" w:eastAsia="Arial" w:hAnsi="Arial" w:cs="Arial"/>
                <w:sz w:val="22"/>
                <w:szCs w:val="22"/>
              </w:rPr>
              <w:t>To work within the established behaviour policy to anticipate and manage behaviour constructively, promoting self-control and independence.</w:t>
            </w:r>
          </w:p>
          <w:p w14:paraId="383EAA2C" w14:textId="77777777" w:rsidR="00071B90" w:rsidRDefault="00071B90">
            <w:pPr>
              <w:spacing w:before="120"/>
              <w:rPr>
                <w:rFonts w:ascii="Arial" w:eastAsia="Arial" w:hAnsi="Arial" w:cs="Arial"/>
                <w:sz w:val="22"/>
                <w:szCs w:val="22"/>
              </w:rPr>
            </w:pPr>
          </w:p>
          <w:p w14:paraId="57133B17" w14:textId="77777777" w:rsidR="00071B90" w:rsidRDefault="006A1085">
            <w:pPr>
              <w:spacing w:before="120"/>
              <w:rPr>
                <w:rFonts w:ascii="Arial" w:eastAsia="Arial" w:hAnsi="Arial" w:cs="Arial"/>
                <w:b/>
                <w:sz w:val="22"/>
                <w:szCs w:val="22"/>
              </w:rPr>
            </w:pPr>
            <w:r>
              <w:rPr>
                <w:rFonts w:ascii="Arial" w:eastAsia="Arial" w:hAnsi="Arial" w:cs="Arial"/>
                <w:b/>
                <w:sz w:val="22"/>
                <w:szCs w:val="22"/>
              </w:rPr>
              <w:t>3. Support for the School</w:t>
            </w:r>
          </w:p>
          <w:p w14:paraId="17CECAC8" w14:textId="77777777" w:rsidR="00071B90" w:rsidRDefault="006A1085">
            <w:pPr>
              <w:numPr>
                <w:ilvl w:val="0"/>
                <w:numId w:val="6"/>
              </w:numPr>
              <w:spacing w:before="120"/>
              <w:rPr>
                <w:rFonts w:ascii="Arial" w:eastAsia="Arial" w:hAnsi="Arial" w:cs="Arial"/>
                <w:sz w:val="22"/>
                <w:szCs w:val="22"/>
              </w:rPr>
            </w:pPr>
            <w:r>
              <w:rPr>
                <w:rFonts w:ascii="Arial" w:eastAsia="Arial" w:hAnsi="Arial" w:cs="Arial"/>
                <w:sz w:val="22"/>
                <w:szCs w:val="22"/>
              </w:rPr>
              <w:t>To work alongside other professionals in assessing chi</w:t>
            </w:r>
            <w:r>
              <w:rPr>
                <w:rFonts w:ascii="Arial" w:eastAsia="Arial" w:hAnsi="Arial" w:cs="Arial"/>
                <w:sz w:val="22"/>
                <w:szCs w:val="22"/>
              </w:rPr>
              <w:t>ldren’s progress/needs.</w:t>
            </w:r>
          </w:p>
          <w:p w14:paraId="734623EF" w14:textId="77777777" w:rsidR="00071B90" w:rsidRDefault="006A1085">
            <w:pPr>
              <w:numPr>
                <w:ilvl w:val="0"/>
                <w:numId w:val="2"/>
              </w:numPr>
              <w:spacing w:before="120"/>
              <w:rPr>
                <w:rFonts w:ascii="Arial" w:eastAsia="Arial" w:hAnsi="Arial" w:cs="Arial"/>
                <w:sz w:val="22"/>
                <w:szCs w:val="22"/>
              </w:rPr>
            </w:pPr>
            <w:r>
              <w:rPr>
                <w:rFonts w:ascii="Arial" w:eastAsia="Arial" w:hAnsi="Arial" w:cs="Arial"/>
                <w:sz w:val="22"/>
                <w:szCs w:val="22"/>
              </w:rPr>
              <w:t>To attend appropriate staff meetings as required.</w:t>
            </w:r>
          </w:p>
          <w:p w14:paraId="64DD7A63" w14:textId="77777777" w:rsidR="00071B90" w:rsidRDefault="006A1085">
            <w:pPr>
              <w:numPr>
                <w:ilvl w:val="0"/>
                <w:numId w:val="4"/>
              </w:numPr>
              <w:spacing w:before="120"/>
              <w:rPr>
                <w:rFonts w:ascii="Arial" w:eastAsia="Arial" w:hAnsi="Arial" w:cs="Arial"/>
                <w:sz w:val="22"/>
                <w:szCs w:val="22"/>
              </w:rPr>
            </w:pPr>
            <w:r>
              <w:rPr>
                <w:rFonts w:ascii="Arial" w:eastAsia="Arial" w:hAnsi="Arial" w:cs="Arial"/>
                <w:sz w:val="22"/>
                <w:szCs w:val="22"/>
              </w:rPr>
              <w:t xml:space="preserve">To work as a member of the staff team in all relevant activities to develop the </w:t>
            </w:r>
            <w:proofErr w:type="gramStart"/>
            <w:r>
              <w:rPr>
                <w:rFonts w:ascii="Arial" w:eastAsia="Arial" w:hAnsi="Arial" w:cs="Arial"/>
                <w:sz w:val="22"/>
                <w:szCs w:val="22"/>
              </w:rPr>
              <w:t>School</w:t>
            </w:r>
            <w:proofErr w:type="gramEnd"/>
            <w:r>
              <w:rPr>
                <w:rFonts w:ascii="Arial" w:eastAsia="Arial" w:hAnsi="Arial" w:cs="Arial"/>
                <w:sz w:val="22"/>
                <w:szCs w:val="22"/>
              </w:rPr>
              <w:t>.</w:t>
            </w:r>
          </w:p>
          <w:p w14:paraId="1FAD1DD4" w14:textId="77777777" w:rsidR="00071B90" w:rsidRDefault="006A1085">
            <w:pPr>
              <w:numPr>
                <w:ilvl w:val="0"/>
                <w:numId w:val="4"/>
              </w:numPr>
              <w:spacing w:before="120"/>
              <w:rPr>
                <w:rFonts w:ascii="Arial" w:eastAsia="Arial" w:hAnsi="Arial" w:cs="Arial"/>
                <w:sz w:val="22"/>
                <w:szCs w:val="22"/>
              </w:rPr>
            </w:pPr>
            <w:r>
              <w:rPr>
                <w:rFonts w:ascii="Arial" w:eastAsia="Arial" w:hAnsi="Arial" w:cs="Arial"/>
                <w:sz w:val="22"/>
                <w:szCs w:val="22"/>
              </w:rPr>
              <w:t xml:space="preserve">To ensure knowledge of all whole school policies and implement them as relevant to their role </w:t>
            </w:r>
            <w:r>
              <w:rPr>
                <w:rFonts w:ascii="Arial" w:eastAsia="Arial" w:hAnsi="Arial" w:cs="Arial"/>
                <w:sz w:val="22"/>
                <w:szCs w:val="22"/>
              </w:rPr>
              <w:t>in the life of the school, promoting the ethos of the school.</w:t>
            </w:r>
          </w:p>
          <w:p w14:paraId="4F5E1D24" w14:textId="77777777" w:rsidR="00071B90" w:rsidRDefault="006A1085">
            <w:pPr>
              <w:numPr>
                <w:ilvl w:val="0"/>
                <w:numId w:val="4"/>
              </w:numPr>
              <w:spacing w:before="120"/>
              <w:rPr>
                <w:rFonts w:ascii="Arial" w:eastAsia="Arial" w:hAnsi="Arial" w:cs="Arial"/>
                <w:sz w:val="22"/>
                <w:szCs w:val="22"/>
              </w:rPr>
            </w:pPr>
            <w:r>
              <w:rPr>
                <w:rFonts w:ascii="Arial" w:eastAsia="Arial" w:hAnsi="Arial" w:cs="Arial"/>
                <w:sz w:val="22"/>
                <w:szCs w:val="22"/>
              </w:rPr>
              <w:t>To be aware of all Health &amp; Safety issues.</w:t>
            </w:r>
          </w:p>
          <w:p w14:paraId="6890C0B9" w14:textId="77777777" w:rsidR="00071B90" w:rsidRDefault="006A1085">
            <w:pPr>
              <w:numPr>
                <w:ilvl w:val="0"/>
                <w:numId w:val="4"/>
              </w:numPr>
              <w:spacing w:before="120"/>
              <w:rPr>
                <w:rFonts w:ascii="Arial" w:eastAsia="Arial" w:hAnsi="Arial" w:cs="Arial"/>
                <w:sz w:val="22"/>
                <w:szCs w:val="22"/>
              </w:rPr>
            </w:pPr>
            <w:r>
              <w:rPr>
                <w:rFonts w:ascii="Arial" w:eastAsia="Arial" w:hAnsi="Arial" w:cs="Arial"/>
                <w:sz w:val="22"/>
                <w:szCs w:val="22"/>
              </w:rPr>
              <w:t>To treat all information relating to a pupil as strictly confidential, and refer all enquiries to the SENDCO.</w:t>
            </w:r>
          </w:p>
          <w:p w14:paraId="143E6076" w14:textId="77777777" w:rsidR="00071B90" w:rsidRDefault="006A1085">
            <w:pPr>
              <w:numPr>
                <w:ilvl w:val="0"/>
                <w:numId w:val="1"/>
              </w:numPr>
              <w:spacing w:before="120"/>
              <w:rPr>
                <w:rFonts w:ascii="Arial" w:eastAsia="Arial" w:hAnsi="Arial" w:cs="Arial"/>
                <w:sz w:val="22"/>
                <w:szCs w:val="22"/>
              </w:rPr>
            </w:pPr>
            <w:r>
              <w:rPr>
                <w:rFonts w:ascii="Arial" w:eastAsia="Arial" w:hAnsi="Arial" w:cs="Arial"/>
                <w:sz w:val="22"/>
                <w:szCs w:val="22"/>
              </w:rPr>
              <w:t>To be a proactive member of the school an</w:t>
            </w:r>
            <w:r>
              <w:rPr>
                <w:rFonts w:ascii="Arial" w:eastAsia="Arial" w:hAnsi="Arial" w:cs="Arial"/>
                <w:sz w:val="22"/>
                <w:szCs w:val="22"/>
              </w:rPr>
              <w:t>d class team.</w:t>
            </w:r>
          </w:p>
          <w:p w14:paraId="38074DE2" w14:textId="77777777" w:rsidR="00071B90" w:rsidRDefault="006A1085">
            <w:pPr>
              <w:numPr>
                <w:ilvl w:val="0"/>
                <w:numId w:val="1"/>
              </w:numPr>
              <w:spacing w:before="120"/>
              <w:rPr>
                <w:rFonts w:ascii="Arial" w:eastAsia="Arial" w:hAnsi="Arial" w:cs="Arial"/>
                <w:sz w:val="22"/>
                <w:szCs w:val="22"/>
              </w:rPr>
            </w:pPr>
            <w:r>
              <w:rPr>
                <w:rFonts w:ascii="Arial" w:eastAsia="Arial" w:hAnsi="Arial" w:cs="Arial"/>
                <w:sz w:val="22"/>
                <w:szCs w:val="22"/>
              </w:rPr>
              <w:t>To attend relevant professional development to update knowledge.</w:t>
            </w:r>
          </w:p>
          <w:p w14:paraId="0B43A7BA" w14:textId="77777777" w:rsidR="00071B90" w:rsidRDefault="00071B90">
            <w:pPr>
              <w:spacing w:before="120"/>
              <w:ind w:left="360"/>
              <w:rPr>
                <w:rFonts w:ascii="Arial" w:eastAsia="Arial" w:hAnsi="Arial" w:cs="Arial"/>
                <w:sz w:val="22"/>
                <w:szCs w:val="22"/>
              </w:rPr>
            </w:pPr>
          </w:p>
          <w:p w14:paraId="3D864F21" w14:textId="77777777" w:rsidR="00071B90" w:rsidRDefault="006A1085">
            <w:pPr>
              <w:spacing w:before="120"/>
              <w:rPr>
                <w:rFonts w:ascii="Arial" w:eastAsia="Arial" w:hAnsi="Arial" w:cs="Arial"/>
                <w:b/>
                <w:sz w:val="22"/>
                <w:szCs w:val="22"/>
              </w:rPr>
            </w:pPr>
            <w:r>
              <w:rPr>
                <w:rFonts w:ascii="Arial" w:eastAsia="Arial" w:hAnsi="Arial" w:cs="Arial"/>
                <w:b/>
                <w:sz w:val="22"/>
                <w:szCs w:val="22"/>
              </w:rPr>
              <w:t>4. Support for the Curriculum</w:t>
            </w:r>
          </w:p>
          <w:p w14:paraId="6496868B" w14:textId="77777777" w:rsidR="00071B90" w:rsidRDefault="006A1085">
            <w:pPr>
              <w:numPr>
                <w:ilvl w:val="0"/>
                <w:numId w:val="5"/>
              </w:numPr>
              <w:spacing w:before="120"/>
              <w:rPr>
                <w:rFonts w:ascii="Arial" w:eastAsia="Arial" w:hAnsi="Arial" w:cs="Arial"/>
                <w:sz w:val="22"/>
                <w:szCs w:val="22"/>
              </w:rPr>
            </w:pPr>
            <w:r>
              <w:rPr>
                <w:rFonts w:ascii="Arial" w:eastAsia="Arial" w:hAnsi="Arial" w:cs="Arial"/>
                <w:sz w:val="22"/>
                <w:szCs w:val="22"/>
              </w:rPr>
              <w:t>To prepare and undertake specific activities and supporting pupils to understand instructions and in respect of any learning strategies.</w:t>
            </w:r>
          </w:p>
          <w:p w14:paraId="7DB46F5D" w14:textId="77777777" w:rsidR="00071B90" w:rsidRDefault="006A1085">
            <w:pPr>
              <w:numPr>
                <w:ilvl w:val="0"/>
                <w:numId w:val="5"/>
              </w:numPr>
              <w:spacing w:before="120"/>
              <w:rPr>
                <w:rFonts w:ascii="Arial" w:eastAsia="Arial" w:hAnsi="Arial" w:cs="Arial"/>
                <w:sz w:val="22"/>
                <w:szCs w:val="22"/>
              </w:rPr>
            </w:pPr>
            <w:r>
              <w:rPr>
                <w:rFonts w:ascii="Arial" w:eastAsia="Arial" w:hAnsi="Arial" w:cs="Arial"/>
                <w:sz w:val="22"/>
                <w:szCs w:val="22"/>
              </w:rPr>
              <w:t>To support pupils in using basic ICT as directed, developing pupils’ competence and independence in its use.</w:t>
            </w:r>
          </w:p>
          <w:p w14:paraId="0E214012" w14:textId="77777777" w:rsidR="00071B90" w:rsidRDefault="00071B90">
            <w:pPr>
              <w:spacing w:before="120"/>
              <w:rPr>
                <w:rFonts w:ascii="Arial" w:eastAsia="Arial" w:hAnsi="Arial" w:cs="Arial"/>
                <w:sz w:val="22"/>
                <w:szCs w:val="22"/>
              </w:rPr>
            </w:pPr>
          </w:p>
          <w:p w14:paraId="2CA39AA1" w14:textId="77777777" w:rsidR="00071B90" w:rsidRDefault="006A1085">
            <w:pPr>
              <w:spacing w:before="120"/>
              <w:rPr>
                <w:rFonts w:ascii="Arial" w:eastAsia="Arial" w:hAnsi="Arial" w:cs="Arial"/>
                <w:b/>
                <w:sz w:val="22"/>
                <w:szCs w:val="22"/>
              </w:rPr>
            </w:pPr>
            <w:r>
              <w:rPr>
                <w:rFonts w:ascii="Arial" w:eastAsia="Arial" w:hAnsi="Arial" w:cs="Arial"/>
                <w:b/>
                <w:sz w:val="22"/>
                <w:szCs w:val="22"/>
              </w:rPr>
              <w:t>GENERAL</w:t>
            </w:r>
          </w:p>
          <w:p w14:paraId="1B6FCCC9" w14:textId="77777777" w:rsidR="00071B90" w:rsidRDefault="006A1085">
            <w:pPr>
              <w:rPr>
                <w:rFonts w:ascii="Arial" w:eastAsia="Arial" w:hAnsi="Arial" w:cs="Arial"/>
                <w:b/>
                <w:color w:val="333399"/>
                <w:sz w:val="22"/>
                <w:szCs w:val="22"/>
              </w:rPr>
            </w:pPr>
            <w:r>
              <w:rPr>
                <w:rFonts w:ascii="Arial" w:eastAsia="Arial" w:hAnsi="Arial" w:cs="Arial"/>
                <w:sz w:val="22"/>
                <w:szCs w:val="22"/>
              </w:rPr>
              <w:t>T</w:t>
            </w:r>
            <w:r>
              <w:rPr>
                <w:rFonts w:ascii="Arial" w:eastAsia="Arial" w:hAnsi="Arial" w:cs="Arial"/>
                <w:sz w:val="22"/>
                <w:szCs w:val="22"/>
              </w:rPr>
              <w:t>he Teaching Assistant may be called upon to perform other duties that the Head of School considers reasonable, that are commensurate with the grading and designation of the post.</w:t>
            </w:r>
          </w:p>
        </w:tc>
      </w:tr>
      <w:tr w:rsidR="00071B90" w14:paraId="1CBA93E1" w14:textId="77777777">
        <w:trPr>
          <w:trHeight w:val="60"/>
        </w:trPr>
        <w:tc>
          <w:tcPr>
            <w:tcW w:w="10089" w:type="dxa"/>
          </w:tcPr>
          <w:p w14:paraId="1F0EFADC" w14:textId="77777777" w:rsidR="00071B90" w:rsidRDefault="00071B90">
            <w:pPr>
              <w:spacing w:before="30"/>
              <w:rPr>
                <w:rFonts w:ascii="Arial" w:eastAsia="Arial" w:hAnsi="Arial" w:cs="Arial"/>
                <w:b/>
                <w:color w:val="333399"/>
                <w:sz w:val="22"/>
                <w:szCs w:val="22"/>
              </w:rPr>
            </w:pPr>
          </w:p>
        </w:tc>
      </w:tr>
    </w:tbl>
    <w:p w14:paraId="3CC7DCEE" w14:textId="77777777" w:rsidR="00071B90" w:rsidRDefault="00071B90">
      <w:pPr>
        <w:spacing w:before="30"/>
        <w:rPr>
          <w:rFonts w:ascii="Arial" w:eastAsia="Arial" w:hAnsi="Arial" w:cs="Arial"/>
          <w:sz w:val="22"/>
          <w:szCs w:val="22"/>
        </w:rPr>
      </w:pPr>
    </w:p>
    <w:tbl>
      <w:tblPr>
        <w:tblStyle w:val="afe"/>
        <w:tblW w:w="10089" w:type="dxa"/>
        <w:tblInd w:w="-3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089"/>
      </w:tblGrid>
      <w:tr w:rsidR="00071B90" w14:paraId="51451BAB" w14:textId="77777777">
        <w:trPr>
          <w:trHeight w:val="722"/>
        </w:trPr>
        <w:tc>
          <w:tcPr>
            <w:tcW w:w="10089" w:type="dxa"/>
          </w:tcPr>
          <w:p w14:paraId="5A736728" w14:textId="77777777" w:rsidR="00071B90" w:rsidRDefault="006A1085">
            <w:pPr>
              <w:spacing w:before="30"/>
              <w:rPr>
                <w:rFonts w:ascii="Arial" w:eastAsia="Arial" w:hAnsi="Arial" w:cs="Arial"/>
                <w:color w:val="333399"/>
                <w:sz w:val="22"/>
                <w:szCs w:val="22"/>
              </w:rPr>
            </w:pPr>
            <w:r>
              <w:rPr>
                <w:rFonts w:ascii="Arial" w:eastAsia="Arial" w:hAnsi="Arial" w:cs="Arial"/>
                <w:b/>
                <w:color w:val="333399"/>
                <w:sz w:val="22"/>
                <w:szCs w:val="22"/>
              </w:rPr>
              <w:t xml:space="preserve">Supervision / Line Management Responsibilities of the post </w:t>
            </w:r>
          </w:p>
          <w:p w14:paraId="18495B6D" w14:textId="77777777" w:rsidR="00071B90" w:rsidRDefault="006A1085">
            <w:pPr>
              <w:widowControl w:val="0"/>
              <w:numPr>
                <w:ilvl w:val="0"/>
                <w:numId w:val="7"/>
              </w:numPr>
              <w:pBdr>
                <w:top w:val="nil"/>
                <w:left w:val="nil"/>
                <w:bottom w:val="nil"/>
                <w:right w:val="nil"/>
                <w:between w:val="nil"/>
              </w:pBdr>
              <w:spacing w:before="30"/>
              <w:rPr>
                <w:rFonts w:ascii="Arial" w:eastAsia="Arial" w:hAnsi="Arial" w:cs="Arial"/>
                <w:color w:val="000000"/>
                <w:sz w:val="22"/>
                <w:szCs w:val="22"/>
              </w:rPr>
            </w:pPr>
            <w:r>
              <w:rPr>
                <w:rFonts w:ascii="Arial" w:eastAsia="Arial" w:hAnsi="Arial" w:cs="Arial"/>
                <w:color w:val="000000"/>
                <w:sz w:val="22"/>
                <w:szCs w:val="22"/>
              </w:rPr>
              <w:t>None</w:t>
            </w:r>
          </w:p>
        </w:tc>
      </w:tr>
    </w:tbl>
    <w:p w14:paraId="63435C5D" w14:textId="77777777" w:rsidR="00071B90" w:rsidRDefault="00071B90">
      <w:pPr>
        <w:spacing w:before="30"/>
        <w:rPr>
          <w:rFonts w:ascii="Arial" w:eastAsia="Arial" w:hAnsi="Arial" w:cs="Arial"/>
          <w:sz w:val="22"/>
          <w:szCs w:val="22"/>
        </w:rPr>
      </w:pPr>
    </w:p>
    <w:tbl>
      <w:tblPr>
        <w:tblStyle w:val="aff"/>
        <w:tblW w:w="10089" w:type="dxa"/>
        <w:tblInd w:w="-3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089"/>
      </w:tblGrid>
      <w:tr w:rsidR="00071B90" w14:paraId="5874FCEC" w14:textId="77777777">
        <w:trPr>
          <w:trHeight w:val="445"/>
        </w:trPr>
        <w:tc>
          <w:tcPr>
            <w:tcW w:w="10089" w:type="dxa"/>
          </w:tcPr>
          <w:p w14:paraId="2A3B558C" w14:textId="77777777" w:rsidR="00071B90" w:rsidRDefault="006A1085">
            <w:pPr>
              <w:spacing w:before="30"/>
              <w:rPr>
                <w:rFonts w:ascii="Arial" w:eastAsia="Arial" w:hAnsi="Arial" w:cs="Arial"/>
                <w:b/>
                <w:color w:val="333399"/>
                <w:sz w:val="22"/>
                <w:szCs w:val="22"/>
              </w:rPr>
            </w:pPr>
            <w:r>
              <w:rPr>
                <w:rFonts w:ascii="Arial" w:eastAsia="Arial" w:hAnsi="Arial" w:cs="Arial"/>
                <w:b/>
                <w:color w:val="333399"/>
                <w:sz w:val="22"/>
                <w:szCs w:val="22"/>
              </w:rPr>
              <w:t>Working Environment &amp; Conditions of the post</w:t>
            </w:r>
          </w:p>
          <w:p w14:paraId="414D95B4" w14:textId="77777777" w:rsidR="00071B90" w:rsidRDefault="006A1085">
            <w:pPr>
              <w:spacing w:before="30"/>
              <w:rPr>
                <w:rFonts w:ascii="Arial" w:eastAsia="Arial" w:hAnsi="Arial" w:cs="Arial"/>
                <w:sz w:val="22"/>
                <w:szCs w:val="22"/>
              </w:rPr>
            </w:pPr>
            <w:r>
              <w:rPr>
                <w:rFonts w:ascii="Arial" w:eastAsia="Arial" w:hAnsi="Arial" w:cs="Arial"/>
                <w:sz w:val="22"/>
                <w:szCs w:val="22"/>
              </w:rPr>
              <w:t>Normal office environment</w:t>
            </w:r>
          </w:p>
        </w:tc>
      </w:tr>
    </w:tbl>
    <w:p w14:paraId="1B17BE1B" w14:textId="77777777" w:rsidR="00071B90" w:rsidRDefault="00071B90">
      <w:pPr>
        <w:spacing w:before="30"/>
        <w:rPr>
          <w:rFonts w:ascii="Arial" w:eastAsia="Arial" w:hAnsi="Arial" w:cs="Arial"/>
          <w:sz w:val="22"/>
          <w:szCs w:val="22"/>
        </w:rPr>
      </w:pPr>
    </w:p>
    <w:tbl>
      <w:tblPr>
        <w:tblStyle w:val="aff0"/>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4"/>
      </w:tblGrid>
      <w:tr w:rsidR="00071B90" w14:paraId="79D05935" w14:textId="77777777">
        <w:tc>
          <w:tcPr>
            <w:tcW w:w="10094" w:type="dxa"/>
            <w:shd w:val="clear" w:color="auto" w:fill="auto"/>
          </w:tcPr>
          <w:p w14:paraId="78E4D983" w14:textId="77777777" w:rsidR="00071B90" w:rsidRDefault="006A1085">
            <w:pPr>
              <w:spacing w:before="30"/>
              <w:ind w:left="360"/>
              <w:rPr>
                <w:rFonts w:ascii="Arial" w:eastAsia="Arial" w:hAnsi="Arial" w:cs="Arial"/>
                <w:b/>
                <w:color w:val="333399"/>
                <w:sz w:val="22"/>
                <w:szCs w:val="22"/>
              </w:rPr>
            </w:pPr>
            <w:r>
              <w:rPr>
                <w:rFonts w:ascii="Arial" w:eastAsia="Arial" w:hAnsi="Arial" w:cs="Arial"/>
                <w:b/>
                <w:color w:val="333399"/>
                <w:sz w:val="22"/>
                <w:szCs w:val="22"/>
              </w:rPr>
              <w:t>Other Duties</w:t>
            </w:r>
          </w:p>
          <w:p w14:paraId="7E797045" w14:textId="77777777" w:rsidR="00071B90" w:rsidRDefault="006A1085">
            <w:pPr>
              <w:widowControl w:val="0"/>
              <w:numPr>
                <w:ilvl w:val="0"/>
                <w:numId w:val="8"/>
              </w:numPr>
              <w:pBdr>
                <w:top w:val="nil"/>
                <w:left w:val="nil"/>
                <w:bottom w:val="nil"/>
                <w:right w:val="nil"/>
                <w:between w:val="nil"/>
              </w:pBdr>
              <w:spacing w:before="30"/>
              <w:rPr>
                <w:rFonts w:ascii="Arial" w:eastAsia="Arial" w:hAnsi="Arial" w:cs="Arial"/>
                <w:color w:val="000000"/>
                <w:sz w:val="22"/>
                <w:szCs w:val="22"/>
              </w:rPr>
            </w:pPr>
            <w:r>
              <w:rPr>
                <w:rFonts w:ascii="Arial" w:eastAsia="Arial" w:hAnsi="Arial" w:cs="Arial"/>
                <w:color w:val="000000"/>
                <w:sz w:val="22"/>
                <w:szCs w:val="22"/>
              </w:rPr>
              <w:t>To support and promote the catholic ethos</w:t>
            </w:r>
          </w:p>
          <w:p w14:paraId="13D506AC" w14:textId="77777777" w:rsidR="00071B90" w:rsidRDefault="006A1085">
            <w:pPr>
              <w:pStyle w:val="Heading1"/>
              <w:numPr>
                <w:ilvl w:val="0"/>
                <w:numId w:val="8"/>
              </w:numPr>
              <w:spacing w:before="30"/>
              <w:rPr>
                <w:b w:val="0"/>
              </w:rPr>
            </w:pPr>
            <w:r>
              <w:rPr>
                <w:b w:val="0"/>
              </w:rPr>
              <w:lastRenderedPageBreak/>
              <w:t>To undertake additional duties as required, commensurate with the level of the job</w:t>
            </w:r>
          </w:p>
          <w:p w14:paraId="6E6DB4D8" w14:textId="77777777" w:rsidR="00071B90" w:rsidRDefault="006A1085">
            <w:pPr>
              <w:pStyle w:val="Heading1"/>
              <w:numPr>
                <w:ilvl w:val="0"/>
                <w:numId w:val="8"/>
              </w:numPr>
              <w:spacing w:before="30"/>
              <w:rPr>
                <w:b w:val="0"/>
              </w:rPr>
            </w:pPr>
            <w:r>
              <w:rPr>
                <w:b w:val="0"/>
              </w:rPr>
              <w:t>To contribute to the effective working of the HFCMAT</w:t>
            </w:r>
          </w:p>
          <w:p w14:paraId="01BFC3CD" w14:textId="77777777" w:rsidR="00071B90" w:rsidRDefault="006A1085">
            <w:pPr>
              <w:numPr>
                <w:ilvl w:val="0"/>
                <w:numId w:val="8"/>
              </w:numPr>
              <w:pBdr>
                <w:top w:val="nil"/>
                <w:left w:val="nil"/>
                <w:bottom w:val="nil"/>
                <w:right w:val="nil"/>
                <w:between w:val="nil"/>
              </w:pBdr>
              <w:spacing w:before="30"/>
              <w:rPr>
                <w:rFonts w:ascii="Arial" w:eastAsia="Arial" w:hAnsi="Arial" w:cs="Arial"/>
                <w:color w:val="000000"/>
                <w:sz w:val="22"/>
                <w:szCs w:val="22"/>
              </w:rPr>
            </w:pPr>
            <w:r>
              <w:rPr>
                <w:rFonts w:ascii="Arial" w:eastAsia="Arial" w:hAnsi="Arial" w:cs="Arial"/>
                <w:color w:val="000000"/>
                <w:sz w:val="22"/>
                <w:szCs w:val="22"/>
              </w:rPr>
              <w:t>Maintain positive, professional relationships with students, parents/carers and teachers</w:t>
            </w:r>
          </w:p>
          <w:p w14:paraId="34C7305E" w14:textId="77777777" w:rsidR="00071B90" w:rsidRDefault="006A1085">
            <w:pPr>
              <w:pStyle w:val="Heading1"/>
              <w:numPr>
                <w:ilvl w:val="0"/>
                <w:numId w:val="8"/>
              </w:numPr>
              <w:spacing w:before="30"/>
              <w:rPr>
                <w:b w:val="0"/>
              </w:rPr>
            </w:pPr>
            <w:r>
              <w:rPr>
                <w:b w:val="0"/>
              </w:rPr>
              <w:t>To participate in induction training, staff review processes and professional development opportunities</w:t>
            </w:r>
          </w:p>
          <w:p w14:paraId="58975606" w14:textId="77777777" w:rsidR="00071B90" w:rsidRDefault="006A1085">
            <w:pPr>
              <w:pStyle w:val="Heading1"/>
              <w:numPr>
                <w:ilvl w:val="0"/>
                <w:numId w:val="8"/>
              </w:numPr>
              <w:spacing w:before="30"/>
              <w:rPr>
                <w:b w:val="0"/>
              </w:rPr>
            </w:pPr>
            <w:r>
              <w:rPr>
                <w:b w:val="0"/>
              </w:rPr>
              <w:t>All staff must commit to Equal Opportunities and Anti-Discrimin</w:t>
            </w:r>
            <w:r>
              <w:rPr>
                <w:b w:val="0"/>
              </w:rPr>
              <w:t>atory Practice</w:t>
            </w:r>
          </w:p>
          <w:p w14:paraId="40CC06C9" w14:textId="77777777" w:rsidR="00071B90" w:rsidRDefault="006A1085">
            <w:pPr>
              <w:numPr>
                <w:ilvl w:val="0"/>
                <w:numId w:val="8"/>
              </w:numPr>
              <w:spacing w:before="30"/>
              <w:rPr>
                <w:rFonts w:ascii="Arial" w:eastAsia="Arial" w:hAnsi="Arial" w:cs="Arial"/>
                <w:sz w:val="22"/>
                <w:szCs w:val="22"/>
              </w:rPr>
            </w:pPr>
            <w:r>
              <w:rPr>
                <w:rFonts w:ascii="Arial" w:eastAsia="Arial" w:hAnsi="Arial" w:cs="Arial"/>
                <w:sz w:val="22"/>
                <w:szCs w:val="22"/>
              </w:rPr>
              <w:t>The Trust operates a Smoke-Free Policy and the post-holder is prohibited from smoking in any of the Trust buildings, enclosed spaces within the curtilage of buildings and school vehicles</w:t>
            </w:r>
          </w:p>
          <w:p w14:paraId="6E2D285B" w14:textId="77777777" w:rsidR="00071B90" w:rsidRDefault="006A1085">
            <w:pPr>
              <w:numPr>
                <w:ilvl w:val="0"/>
                <w:numId w:val="8"/>
              </w:numPr>
              <w:spacing w:before="30"/>
              <w:rPr>
                <w:rFonts w:ascii="Arial" w:eastAsia="Arial" w:hAnsi="Arial" w:cs="Arial"/>
                <w:sz w:val="22"/>
                <w:szCs w:val="22"/>
              </w:rPr>
            </w:pPr>
            <w:r>
              <w:rPr>
                <w:rFonts w:ascii="Arial" w:eastAsia="Arial" w:hAnsi="Arial" w:cs="Arial"/>
                <w:sz w:val="22"/>
                <w:szCs w:val="22"/>
              </w:rPr>
              <w:t>The post-holder will be expected to have an agreed wor</w:t>
            </w:r>
            <w:r>
              <w:rPr>
                <w:rFonts w:ascii="Arial" w:eastAsia="Arial" w:hAnsi="Arial" w:cs="Arial"/>
                <w:sz w:val="22"/>
                <w:szCs w:val="22"/>
              </w:rPr>
              <w:t>king pattern to ensure that all relevant functions are fulfilled</w:t>
            </w:r>
          </w:p>
          <w:p w14:paraId="55721502" w14:textId="77777777" w:rsidR="00071B90" w:rsidRDefault="006A1085">
            <w:pPr>
              <w:numPr>
                <w:ilvl w:val="0"/>
                <w:numId w:val="8"/>
              </w:numPr>
              <w:spacing w:before="30"/>
              <w:rPr>
                <w:rFonts w:ascii="Arial" w:eastAsia="Arial" w:hAnsi="Arial" w:cs="Arial"/>
                <w:sz w:val="22"/>
                <w:szCs w:val="22"/>
              </w:rPr>
            </w:pPr>
            <w:r>
              <w:rPr>
                <w:rFonts w:ascii="Arial" w:eastAsia="Arial" w:hAnsi="Arial" w:cs="Arial"/>
                <w:sz w:val="22"/>
                <w:szCs w:val="22"/>
              </w:rPr>
              <w:t>The post-holder is expected to familiarise themselves with and adhere to all relevant Trust Policies and Procedures</w:t>
            </w:r>
          </w:p>
          <w:p w14:paraId="149CC193" w14:textId="77777777" w:rsidR="00071B90" w:rsidRDefault="006A1085">
            <w:pPr>
              <w:numPr>
                <w:ilvl w:val="0"/>
                <w:numId w:val="8"/>
              </w:numPr>
              <w:spacing w:before="30"/>
              <w:rPr>
                <w:rFonts w:ascii="Arial" w:eastAsia="Arial" w:hAnsi="Arial" w:cs="Arial"/>
                <w:sz w:val="22"/>
                <w:szCs w:val="22"/>
              </w:rPr>
            </w:pPr>
            <w:r>
              <w:rPr>
                <w:rFonts w:ascii="Arial" w:eastAsia="Arial" w:hAnsi="Arial" w:cs="Arial"/>
                <w:sz w:val="22"/>
                <w:szCs w:val="22"/>
              </w:rPr>
              <w:t>The post-holder must comply with the Trust/School’s Health and Safety requi</w:t>
            </w:r>
            <w:r>
              <w:rPr>
                <w:rFonts w:ascii="Arial" w:eastAsia="Arial" w:hAnsi="Arial" w:cs="Arial"/>
                <w:sz w:val="22"/>
                <w:szCs w:val="22"/>
              </w:rPr>
              <w:t>rements specifically for the school they are based</w:t>
            </w:r>
          </w:p>
          <w:p w14:paraId="5CBAE1B1" w14:textId="77777777" w:rsidR="00071B90" w:rsidRDefault="006A1085">
            <w:pPr>
              <w:numPr>
                <w:ilvl w:val="0"/>
                <w:numId w:val="8"/>
              </w:numPr>
              <w:spacing w:before="30"/>
              <w:rPr>
                <w:rFonts w:ascii="Arial" w:eastAsia="Arial" w:hAnsi="Arial" w:cs="Arial"/>
                <w:sz w:val="22"/>
                <w:szCs w:val="22"/>
              </w:rPr>
            </w:pPr>
            <w:r>
              <w:rPr>
                <w:rFonts w:ascii="Arial" w:eastAsia="Arial" w:hAnsi="Arial" w:cs="Arial"/>
                <w:sz w:val="22"/>
                <w:szCs w:val="22"/>
              </w:rPr>
              <w:t>The duties of this post may vary from time to time without changing the general character of the post or level of responsibility entailed</w:t>
            </w:r>
          </w:p>
          <w:p w14:paraId="08713379" w14:textId="77777777" w:rsidR="00071B90" w:rsidRDefault="006A1085">
            <w:pPr>
              <w:spacing w:before="30"/>
              <w:ind w:left="360"/>
              <w:rPr>
                <w:rFonts w:ascii="Arial" w:eastAsia="Arial" w:hAnsi="Arial" w:cs="Arial"/>
                <w:sz w:val="22"/>
                <w:szCs w:val="22"/>
              </w:rPr>
            </w:pPr>
            <w:r>
              <w:rPr>
                <w:rFonts w:ascii="Arial" w:eastAsia="Arial" w:hAnsi="Arial" w:cs="Arial"/>
                <w:sz w:val="22"/>
                <w:szCs w:val="22"/>
              </w:rPr>
              <w:t>As this post meets the requirements in respect of exempted question</w:t>
            </w:r>
            <w:r>
              <w:rPr>
                <w:rFonts w:ascii="Arial" w:eastAsia="Arial" w:hAnsi="Arial" w:cs="Arial"/>
                <w:sz w:val="22"/>
                <w:szCs w:val="22"/>
              </w:rPr>
              <w:t>s under the Rehabilitation of Offenders Act 1974, all applicants who are offered employment will be subject to an Enhanced Disclosure and Barring Service Check (DBS) before the appointment is confirmed.  This will include details of ALL cautions, reprimand</w:t>
            </w:r>
            <w:r>
              <w:rPr>
                <w:rFonts w:ascii="Arial" w:eastAsia="Arial" w:hAnsi="Arial" w:cs="Arial"/>
                <w:sz w:val="22"/>
                <w:szCs w:val="22"/>
              </w:rPr>
              <w:t>s or final warnings as well as convictions, whether “spent” or “unspent”.  Criminal convictions will only be taken into account when they are relevant to the post.</w:t>
            </w:r>
          </w:p>
        </w:tc>
      </w:tr>
    </w:tbl>
    <w:p w14:paraId="48FB458F" w14:textId="77777777" w:rsidR="00071B90" w:rsidRDefault="006A1085">
      <w:pPr>
        <w:pStyle w:val="Title"/>
        <w:spacing w:before="30"/>
        <w:rPr>
          <w:sz w:val="22"/>
          <w:szCs w:val="22"/>
        </w:rPr>
      </w:pPr>
      <w:r>
        <w:lastRenderedPageBreak/>
        <w:br w:type="page"/>
      </w:r>
    </w:p>
    <w:p w14:paraId="6AA849CD" w14:textId="77777777" w:rsidR="00071B90" w:rsidRDefault="006A1085">
      <w:pPr>
        <w:pStyle w:val="Title"/>
        <w:spacing w:before="30"/>
        <w:rPr>
          <w:color w:val="333399"/>
          <w:sz w:val="26"/>
          <w:szCs w:val="26"/>
        </w:rPr>
      </w:pPr>
      <w:r>
        <w:rPr>
          <w:color w:val="333399"/>
          <w:sz w:val="26"/>
          <w:szCs w:val="26"/>
        </w:rPr>
        <w:lastRenderedPageBreak/>
        <w:t xml:space="preserve">Our Lady </w:t>
      </w:r>
      <w:proofErr w:type="gramStart"/>
      <w:r>
        <w:rPr>
          <w:color w:val="333399"/>
          <w:sz w:val="26"/>
          <w:szCs w:val="26"/>
        </w:rPr>
        <w:t>Of</w:t>
      </w:r>
      <w:proofErr w:type="gramEnd"/>
      <w:r>
        <w:rPr>
          <w:color w:val="333399"/>
          <w:sz w:val="26"/>
          <w:szCs w:val="26"/>
        </w:rPr>
        <w:t xml:space="preserve"> Pity RC Primary School</w:t>
      </w:r>
    </w:p>
    <w:p w14:paraId="552428EB" w14:textId="77777777" w:rsidR="00071B90" w:rsidRDefault="006A1085">
      <w:pPr>
        <w:pStyle w:val="Title"/>
        <w:spacing w:before="30"/>
        <w:rPr>
          <w:color w:val="333399"/>
          <w:sz w:val="26"/>
          <w:szCs w:val="26"/>
        </w:rPr>
      </w:pPr>
      <w:r>
        <w:rPr>
          <w:color w:val="333399"/>
          <w:sz w:val="26"/>
          <w:szCs w:val="26"/>
        </w:rPr>
        <w:t>Person Specification</w:t>
      </w:r>
    </w:p>
    <w:p w14:paraId="6742AB57" w14:textId="77777777" w:rsidR="00071B90" w:rsidRDefault="00071B90">
      <w:pPr>
        <w:spacing w:before="30"/>
        <w:rPr>
          <w:rFonts w:ascii="Arial" w:eastAsia="Arial" w:hAnsi="Arial" w:cs="Arial"/>
          <w:sz w:val="22"/>
          <w:szCs w:val="22"/>
        </w:rPr>
      </w:pPr>
    </w:p>
    <w:p w14:paraId="03B41EFF" w14:textId="77777777" w:rsidR="00071B90" w:rsidRDefault="00071B90">
      <w:pPr>
        <w:spacing w:before="30"/>
        <w:rPr>
          <w:rFonts w:ascii="Arial" w:eastAsia="Arial" w:hAnsi="Arial" w:cs="Arial"/>
          <w:b/>
          <w:sz w:val="22"/>
          <w:szCs w:val="22"/>
        </w:rPr>
      </w:pPr>
    </w:p>
    <w:tbl>
      <w:tblPr>
        <w:tblStyle w:val="aff1"/>
        <w:tblW w:w="10365" w:type="dxa"/>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6060"/>
        <w:gridCol w:w="1140"/>
        <w:gridCol w:w="1275"/>
      </w:tblGrid>
      <w:tr w:rsidR="00071B90" w14:paraId="587B83E5" w14:textId="77777777">
        <w:tc>
          <w:tcPr>
            <w:tcW w:w="1890" w:type="dxa"/>
            <w:shd w:val="clear" w:color="auto" w:fill="99CCFF"/>
          </w:tcPr>
          <w:p w14:paraId="3015CFD0" w14:textId="77777777" w:rsidR="00071B90" w:rsidRDefault="006A1085">
            <w:pPr>
              <w:spacing w:before="30"/>
              <w:rPr>
                <w:rFonts w:ascii="Arial" w:eastAsia="Arial" w:hAnsi="Arial" w:cs="Arial"/>
                <w:b/>
                <w:sz w:val="22"/>
                <w:szCs w:val="22"/>
              </w:rPr>
            </w:pPr>
            <w:r>
              <w:rPr>
                <w:rFonts w:ascii="Arial" w:eastAsia="Arial" w:hAnsi="Arial" w:cs="Arial"/>
                <w:b/>
                <w:sz w:val="22"/>
                <w:szCs w:val="22"/>
              </w:rPr>
              <w:t>Area</w:t>
            </w:r>
          </w:p>
        </w:tc>
        <w:tc>
          <w:tcPr>
            <w:tcW w:w="6060" w:type="dxa"/>
            <w:shd w:val="clear" w:color="auto" w:fill="99CCFF"/>
          </w:tcPr>
          <w:p w14:paraId="4FD23AB9" w14:textId="77777777" w:rsidR="00071B90" w:rsidRDefault="006A1085">
            <w:pPr>
              <w:spacing w:before="30"/>
              <w:rPr>
                <w:rFonts w:ascii="Arial" w:eastAsia="Arial" w:hAnsi="Arial" w:cs="Arial"/>
                <w:b/>
                <w:sz w:val="22"/>
                <w:szCs w:val="22"/>
              </w:rPr>
            </w:pPr>
            <w:r>
              <w:rPr>
                <w:rFonts w:ascii="Arial" w:eastAsia="Arial" w:hAnsi="Arial" w:cs="Arial"/>
                <w:b/>
                <w:sz w:val="22"/>
                <w:szCs w:val="22"/>
              </w:rPr>
              <w:t>Job requirements</w:t>
            </w:r>
          </w:p>
        </w:tc>
        <w:tc>
          <w:tcPr>
            <w:tcW w:w="1140" w:type="dxa"/>
            <w:shd w:val="clear" w:color="auto" w:fill="99CCFF"/>
          </w:tcPr>
          <w:p w14:paraId="4F23B515" w14:textId="77777777" w:rsidR="00071B90" w:rsidRDefault="006A1085">
            <w:pPr>
              <w:spacing w:before="30"/>
              <w:rPr>
                <w:rFonts w:ascii="Arial" w:eastAsia="Arial" w:hAnsi="Arial" w:cs="Arial"/>
                <w:b/>
                <w:sz w:val="22"/>
                <w:szCs w:val="22"/>
              </w:rPr>
            </w:pPr>
            <w:r>
              <w:rPr>
                <w:rFonts w:ascii="Arial" w:eastAsia="Arial" w:hAnsi="Arial" w:cs="Arial"/>
                <w:b/>
                <w:sz w:val="22"/>
                <w:szCs w:val="22"/>
              </w:rPr>
              <w:t>Essential/Desirable</w:t>
            </w:r>
          </w:p>
        </w:tc>
        <w:tc>
          <w:tcPr>
            <w:tcW w:w="1275" w:type="dxa"/>
            <w:shd w:val="clear" w:color="auto" w:fill="99CCFF"/>
          </w:tcPr>
          <w:p w14:paraId="27E6B35B" w14:textId="77777777" w:rsidR="00071B90" w:rsidRDefault="006A1085">
            <w:pPr>
              <w:spacing w:before="30"/>
              <w:rPr>
                <w:rFonts w:ascii="Arial" w:eastAsia="Arial" w:hAnsi="Arial" w:cs="Arial"/>
                <w:b/>
                <w:sz w:val="22"/>
                <w:szCs w:val="22"/>
              </w:rPr>
            </w:pPr>
            <w:r>
              <w:rPr>
                <w:rFonts w:ascii="Arial" w:eastAsia="Arial" w:hAnsi="Arial" w:cs="Arial"/>
                <w:b/>
                <w:sz w:val="22"/>
                <w:szCs w:val="22"/>
              </w:rPr>
              <w:t>Evidence</w:t>
            </w:r>
          </w:p>
        </w:tc>
      </w:tr>
      <w:tr w:rsidR="00071B90" w14:paraId="5C187378" w14:textId="77777777">
        <w:trPr>
          <w:trHeight w:val="1741"/>
        </w:trPr>
        <w:tc>
          <w:tcPr>
            <w:tcW w:w="1890" w:type="dxa"/>
            <w:shd w:val="clear" w:color="auto" w:fill="auto"/>
          </w:tcPr>
          <w:p w14:paraId="157FE03B" w14:textId="77777777" w:rsidR="00071B90" w:rsidRDefault="006A1085">
            <w:pPr>
              <w:spacing w:before="30"/>
              <w:rPr>
                <w:rFonts w:ascii="Arial" w:eastAsia="Arial" w:hAnsi="Arial" w:cs="Arial"/>
                <w:sz w:val="22"/>
                <w:szCs w:val="22"/>
              </w:rPr>
            </w:pPr>
            <w:r>
              <w:rPr>
                <w:rFonts w:ascii="Arial" w:eastAsia="Arial" w:hAnsi="Arial" w:cs="Arial"/>
                <w:sz w:val="22"/>
                <w:szCs w:val="22"/>
              </w:rPr>
              <w:t>A. Qualifications and Professional Development</w:t>
            </w:r>
          </w:p>
        </w:tc>
        <w:tc>
          <w:tcPr>
            <w:tcW w:w="6060" w:type="dxa"/>
            <w:shd w:val="clear" w:color="auto" w:fill="auto"/>
          </w:tcPr>
          <w:p w14:paraId="65C9EA75" w14:textId="77777777" w:rsidR="00071B90" w:rsidRDefault="00071B90">
            <w:pPr>
              <w:spacing w:before="30"/>
              <w:rPr>
                <w:rFonts w:ascii="Arial" w:eastAsia="Arial" w:hAnsi="Arial" w:cs="Arial"/>
                <w:sz w:val="22"/>
                <w:szCs w:val="22"/>
              </w:rPr>
            </w:pPr>
          </w:p>
          <w:p w14:paraId="0E347F18" w14:textId="77777777" w:rsidR="00071B90" w:rsidRDefault="006A1085">
            <w:pPr>
              <w:spacing w:before="30"/>
              <w:rPr>
                <w:rFonts w:ascii="Arial" w:eastAsia="Arial" w:hAnsi="Arial" w:cs="Arial"/>
                <w:sz w:val="22"/>
                <w:szCs w:val="22"/>
              </w:rPr>
            </w:pPr>
            <w:r>
              <w:rPr>
                <w:rFonts w:ascii="Arial" w:eastAsia="Arial" w:hAnsi="Arial" w:cs="Arial"/>
                <w:sz w:val="22"/>
                <w:szCs w:val="22"/>
              </w:rPr>
              <w:t>GCSE English and Maths (grade C or above) or equivalent</w:t>
            </w:r>
          </w:p>
          <w:p w14:paraId="0EFC8779" w14:textId="77777777" w:rsidR="00071B90" w:rsidRDefault="00071B90">
            <w:pPr>
              <w:spacing w:before="30"/>
              <w:rPr>
                <w:rFonts w:ascii="Arial" w:eastAsia="Arial" w:hAnsi="Arial" w:cs="Arial"/>
                <w:sz w:val="22"/>
                <w:szCs w:val="22"/>
              </w:rPr>
            </w:pPr>
          </w:p>
          <w:p w14:paraId="08E5F8F0" w14:textId="77777777" w:rsidR="00071B90" w:rsidRDefault="006A1085">
            <w:pPr>
              <w:spacing w:before="30" w:line="275" w:lineRule="auto"/>
              <w:rPr>
                <w:rFonts w:ascii="Arial" w:eastAsia="Arial" w:hAnsi="Arial" w:cs="Arial"/>
                <w:sz w:val="22"/>
                <w:szCs w:val="22"/>
              </w:rPr>
            </w:pPr>
            <w:r>
              <w:rPr>
                <w:rFonts w:ascii="Arial" w:eastAsia="Arial" w:hAnsi="Arial" w:cs="Arial"/>
                <w:sz w:val="22"/>
                <w:szCs w:val="22"/>
              </w:rPr>
              <w:t>Willingness to identify and take part in relevant self- development opportunities</w:t>
            </w:r>
          </w:p>
          <w:p w14:paraId="798BC9B4" w14:textId="77777777" w:rsidR="00071B90" w:rsidRDefault="00071B90">
            <w:pPr>
              <w:spacing w:before="30" w:line="275" w:lineRule="auto"/>
              <w:rPr>
                <w:rFonts w:ascii="Arial" w:eastAsia="Arial" w:hAnsi="Arial" w:cs="Arial"/>
                <w:sz w:val="22"/>
                <w:szCs w:val="22"/>
              </w:rPr>
            </w:pPr>
          </w:p>
        </w:tc>
        <w:tc>
          <w:tcPr>
            <w:tcW w:w="1140" w:type="dxa"/>
            <w:shd w:val="clear" w:color="auto" w:fill="auto"/>
          </w:tcPr>
          <w:p w14:paraId="02C5F947" w14:textId="77777777" w:rsidR="00071B90" w:rsidRDefault="00071B90">
            <w:pPr>
              <w:spacing w:before="30"/>
              <w:rPr>
                <w:rFonts w:ascii="Arial" w:eastAsia="Arial" w:hAnsi="Arial" w:cs="Arial"/>
                <w:sz w:val="22"/>
                <w:szCs w:val="22"/>
              </w:rPr>
            </w:pPr>
          </w:p>
          <w:p w14:paraId="7FF8C812"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E</w:t>
            </w:r>
          </w:p>
          <w:p w14:paraId="06204BFD" w14:textId="77777777" w:rsidR="00071B90" w:rsidRDefault="00071B90">
            <w:pPr>
              <w:spacing w:before="30"/>
              <w:rPr>
                <w:rFonts w:ascii="Arial" w:eastAsia="Arial" w:hAnsi="Arial" w:cs="Arial"/>
                <w:sz w:val="22"/>
                <w:szCs w:val="22"/>
              </w:rPr>
            </w:pPr>
          </w:p>
          <w:p w14:paraId="200FCD41"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D</w:t>
            </w:r>
          </w:p>
          <w:p w14:paraId="1941EDC3" w14:textId="77777777" w:rsidR="00071B90" w:rsidRDefault="00071B90">
            <w:pPr>
              <w:spacing w:before="30"/>
              <w:rPr>
                <w:rFonts w:ascii="Arial" w:eastAsia="Arial" w:hAnsi="Arial" w:cs="Arial"/>
                <w:sz w:val="22"/>
                <w:szCs w:val="22"/>
              </w:rPr>
            </w:pPr>
          </w:p>
        </w:tc>
        <w:tc>
          <w:tcPr>
            <w:tcW w:w="1275" w:type="dxa"/>
            <w:shd w:val="clear" w:color="auto" w:fill="auto"/>
          </w:tcPr>
          <w:p w14:paraId="114B1FB2" w14:textId="77777777" w:rsidR="00071B90" w:rsidRDefault="00071B90">
            <w:pPr>
              <w:spacing w:before="30"/>
              <w:rPr>
                <w:rFonts w:ascii="Arial" w:eastAsia="Arial" w:hAnsi="Arial" w:cs="Arial"/>
                <w:sz w:val="22"/>
                <w:szCs w:val="22"/>
              </w:rPr>
            </w:pPr>
          </w:p>
          <w:p w14:paraId="0A0B9894"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A, I, R</w:t>
            </w:r>
          </w:p>
          <w:p w14:paraId="79E91FFB" w14:textId="77777777" w:rsidR="00071B90" w:rsidRDefault="00071B90">
            <w:pPr>
              <w:spacing w:before="30"/>
              <w:rPr>
                <w:rFonts w:ascii="Arial" w:eastAsia="Arial" w:hAnsi="Arial" w:cs="Arial"/>
                <w:sz w:val="22"/>
                <w:szCs w:val="22"/>
              </w:rPr>
            </w:pPr>
          </w:p>
          <w:p w14:paraId="7F7CE58D"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A, I, R</w:t>
            </w:r>
          </w:p>
          <w:p w14:paraId="757F5EB6" w14:textId="77777777" w:rsidR="00071B90" w:rsidRDefault="00071B90">
            <w:pPr>
              <w:spacing w:before="30"/>
              <w:rPr>
                <w:rFonts w:ascii="Arial" w:eastAsia="Arial" w:hAnsi="Arial" w:cs="Arial"/>
                <w:sz w:val="22"/>
                <w:szCs w:val="22"/>
              </w:rPr>
            </w:pPr>
          </w:p>
          <w:p w14:paraId="32615C23" w14:textId="77777777" w:rsidR="00071B90" w:rsidRDefault="00071B90">
            <w:pPr>
              <w:spacing w:before="30"/>
              <w:jc w:val="center"/>
              <w:rPr>
                <w:rFonts w:ascii="Arial" w:eastAsia="Arial" w:hAnsi="Arial" w:cs="Arial"/>
                <w:sz w:val="22"/>
                <w:szCs w:val="22"/>
              </w:rPr>
            </w:pPr>
          </w:p>
        </w:tc>
      </w:tr>
      <w:tr w:rsidR="00071B90" w14:paraId="63FDEAE4" w14:textId="77777777">
        <w:tc>
          <w:tcPr>
            <w:tcW w:w="1890" w:type="dxa"/>
            <w:shd w:val="clear" w:color="auto" w:fill="auto"/>
          </w:tcPr>
          <w:p w14:paraId="3112AABF" w14:textId="77777777" w:rsidR="00071B90" w:rsidRDefault="006A1085">
            <w:pPr>
              <w:spacing w:before="30"/>
              <w:rPr>
                <w:rFonts w:ascii="Arial" w:eastAsia="Arial" w:hAnsi="Arial" w:cs="Arial"/>
                <w:sz w:val="22"/>
                <w:szCs w:val="22"/>
              </w:rPr>
            </w:pPr>
            <w:r>
              <w:rPr>
                <w:rFonts w:ascii="Arial" w:eastAsia="Arial" w:hAnsi="Arial" w:cs="Arial"/>
                <w:sz w:val="22"/>
                <w:szCs w:val="22"/>
              </w:rPr>
              <w:t>B. Experience</w:t>
            </w:r>
          </w:p>
        </w:tc>
        <w:tc>
          <w:tcPr>
            <w:tcW w:w="6060" w:type="dxa"/>
            <w:shd w:val="clear" w:color="auto" w:fill="auto"/>
          </w:tcPr>
          <w:p w14:paraId="342D274C" w14:textId="77777777" w:rsidR="00071B90" w:rsidRDefault="00071B90">
            <w:pPr>
              <w:spacing w:before="30"/>
              <w:rPr>
                <w:rFonts w:ascii="Arial" w:eastAsia="Arial" w:hAnsi="Arial" w:cs="Arial"/>
                <w:sz w:val="22"/>
                <w:szCs w:val="22"/>
              </w:rPr>
            </w:pPr>
          </w:p>
          <w:p w14:paraId="43495425" w14:textId="77777777" w:rsidR="00071B90" w:rsidRDefault="006A1085">
            <w:pPr>
              <w:spacing w:before="30"/>
              <w:rPr>
                <w:rFonts w:ascii="Arial" w:eastAsia="Arial" w:hAnsi="Arial" w:cs="Arial"/>
                <w:sz w:val="22"/>
                <w:szCs w:val="22"/>
              </w:rPr>
            </w:pPr>
            <w:r>
              <w:rPr>
                <w:rFonts w:ascii="Arial" w:eastAsia="Arial" w:hAnsi="Arial" w:cs="Arial"/>
                <w:sz w:val="22"/>
                <w:szCs w:val="22"/>
              </w:rPr>
              <w:t>Successful experience of working with young people, perhaps as a parent or voluntary worker</w:t>
            </w:r>
          </w:p>
          <w:p w14:paraId="6F2DD87E" w14:textId="77777777" w:rsidR="00071B90" w:rsidRDefault="00071B90">
            <w:pPr>
              <w:spacing w:before="30"/>
              <w:rPr>
                <w:rFonts w:ascii="Arial" w:eastAsia="Arial" w:hAnsi="Arial" w:cs="Arial"/>
                <w:sz w:val="22"/>
                <w:szCs w:val="22"/>
              </w:rPr>
            </w:pPr>
          </w:p>
          <w:p w14:paraId="4CD75DCC" w14:textId="77777777" w:rsidR="00071B90" w:rsidRDefault="006A1085">
            <w:pPr>
              <w:spacing w:before="30"/>
              <w:rPr>
                <w:rFonts w:ascii="Arial" w:eastAsia="Arial" w:hAnsi="Arial" w:cs="Arial"/>
                <w:sz w:val="22"/>
                <w:szCs w:val="22"/>
              </w:rPr>
            </w:pPr>
            <w:r>
              <w:rPr>
                <w:rFonts w:ascii="Arial" w:eastAsia="Arial" w:hAnsi="Arial" w:cs="Arial"/>
                <w:sz w:val="22"/>
                <w:szCs w:val="22"/>
              </w:rPr>
              <w:t>Successful experience of being a paid worker in roles working with young people</w:t>
            </w:r>
          </w:p>
          <w:p w14:paraId="7D36370B" w14:textId="77777777" w:rsidR="00071B90" w:rsidRDefault="00071B90">
            <w:pPr>
              <w:spacing w:before="30"/>
              <w:rPr>
                <w:rFonts w:ascii="Arial" w:eastAsia="Arial" w:hAnsi="Arial" w:cs="Arial"/>
                <w:sz w:val="22"/>
                <w:szCs w:val="22"/>
              </w:rPr>
            </w:pPr>
          </w:p>
        </w:tc>
        <w:tc>
          <w:tcPr>
            <w:tcW w:w="1140" w:type="dxa"/>
            <w:shd w:val="clear" w:color="auto" w:fill="auto"/>
          </w:tcPr>
          <w:p w14:paraId="23EA9C55" w14:textId="77777777" w:rsidR="00071B90" w:rsidRDefault="006A1085">
            <w:pPr>
              <w:spacing w:before="30"/>
              <w:rPr>
                <w:rFonts w:ascii="Arial" w:eastAsia="Arial" w:hAnsi="Arial" w:cs="Arial"/>
                <w:sz w:val="22"/>
                <w:szCs w:val="22"/>
              </w:rPr>
            </w:pPr>
            <w:r>
              <w:rPr>
                <w:rFonts w:ascii="Arial" w:eastAsia="Arial" w:hAnsi="Arial" w:cs="Arial"/>
                <w:sz w:val="22"/>
                <w:szCs w:val="22"/>
              </w:rPr>
              <w:t xml:space="preserve">        </w:t>
            </w:r>
          </w:p>
          <w:p w14:paraId="7A7C1BC1"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E</w:t>
            </w:r>
          </w:p>
          <w:p w14:paraId="0641A1C5" w14:textId="77777777" w:rsidR="00071B90" w:rsidRDefault="00071B90">
            <w:pPr>
              <w:spacing w:before="30"/>
              <w:jc w:val="center"/>
              <w:rPr>
                <w:rFonts w:ascii="Arial" w:eastAsia="Arial" w:hAnsi="Arial" w:cs="Arial"/>
                <w:sz w:val="22"/>
                <w:szCs w:val="22"/>
              </w:rPr>
            </w:pPr>
          </w:p>
          <w:p w14:paraId="1EE7B05A" w14:textId="77777777" w:rsidR="00071B90" w:rsidRDefault="00071B90">
            <w:pPr>
              <w:spacing w:before="30"/>
              <w:jc w:val="center"/>
              <w:rPr>
                <w:rFonts w:ascii="Arial" w:eastAsia="Arial" w:hAnsi="Arial" w:cs="Arial"/>
                <w:sz w:val="22"/>
                <w:szCs w:val="22"/>
              </w:rPr>
            </w:pPr>
          </w:p>
          <w:p w14:paraId="39651F7F"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D</w:t>
            </w:r>
          </w:p>
        </w:tc>
        <w:tc>
          <w:tcPr>
            <w:tcW w:w="1275" w:type="dxa"/>
            <w:shd w:val="clear" w:color="auto" w:fill="auto"/>
          </w:tcPr>
          <w:p w14:paraId="77762AD1" w14:textId="77777777" w:rsidR="00071B90" w:rsidRDefault="00071B90">
            <w:pPr>
              <w:spacing w:before="30"/>
              <w:jc w:val="center"/>
              <w:rPr>
                <w:rFonts w:ascii="Arial" w:eastAsia="Arial" w:hAnsi="Arial" w:cs="Arial"/>
                <w:sz w:val="22"/>
                <w:szCs w:val="22"/>
              </w:rPr>
            </w:pPr>
          </w:p>
          <w:p w14:paraId="0B559269"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A, R</w:t>
            </w:r>
          </w:p>
          <w:p w14:paraId="6CDE6AA2" w14:textId="77777777" w:rsidR="00071B90" w:rsidRDefault="00071B90">
            <w:pPr>
              <w:spacing w:before="30"/>
              <w:rPr>
                <w:rFonts w:ascii="Arial" w:eastAsia="Arial" w:hAnsi="Arial" w:cs="Arial"/>
                <w:sz w:val="22"/>
                <w:szCs w:val="22"/>
              </w:rPr>
            </w:pPr>
          </w:p>
          <w:p w14:paraId="2BADB44D" w14:textId="77777777" w:rsidR="00071B90" w:rsidRDefault="00071B90">
            <w:pPr>
              <w:spacing w:before="30"/>
              <w:jc w:val="center"/>
              <w:rPr>
                <w:rFonts w:ascii="Arial" w:eastAsia="Arial" w:hAnsi="Arial" w:cs="Arial"/>
                <w:sz w:val="22"/>
                <w:szCs w:val="22"/>
              </w:rPr>
            </w:pPr>
          </w:p>
          <w:p w14:paraId="41EAB3BB"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A, R</w:t>
            </w:r>
          </w:p>
        </w:tc>
      </w:tr>
      <w:tr w:rsidR="00071B90" w14:paraId="644262E7" w14:textId="77777777">
        <w:trPr>
          <w:trHeight w:val="1374"/>
        </w:trPr>
        <w:tc>
          <w:tcPr>
            <w:tcW w:w="1890" w:type="dxa"/>
            <w:shd w:val="clear" w:color="auto" w:fill="auto"/>
          </w:tcPr>
          <w:p w14:paraId="1F29247E" w14:textId="77777777" w:rsidR="00071B90" w:rsidRDefault="006A1085">
            <w:pPr>
              <w:spacing w:before="30"/>
              <w:rPr>
                <w:rFonts w:ascii="Arial" w:eastAsia="Arial" w:hAnsi="Arial" w:cs="Arial"/>
                <w:sz w:val="22"/>
                <w:szCs w:val="22"/>
              </w:rPr>
            </w:pPr>
            <w:r>
              <w:rPr>
                <w:rFonts w:ascii="Arial" w:eastAsia="Arial" w:hAnsi="Arial" w:cs="Arial"/>
                <w:sz w:val="22"/>
                <w:szCs w:val="22"/>
              </w:rPr>
              <w:t>C. Knowledge/ Skills</w:t>
            </w:r>
          </w:p>
        </w:tc>
        <w:tc>
          <w:tcPr>
            <w:tcW w:w="6060" w:type="dxa"/>
            <w:shd w:val="clear" w:color="auto" w:fill="auto"/>
          </w:tcPr>
          <w:p w14:paraId="0869AC53" w14:textId="77777777" w:rsidR="00071B90" w:rsidRDefault="00071B90">
            <w:pPr>
              <w:spacing w:before="30"/>
              <w:ind w:right="192"/>
              <w:rPr>
                <w:rFonts w:ascii="Arial" w:eastAsia="Arial" w:hAnsi="Arial" w:cs="Arial"/>
                <w:sz w:val="22"/>
                <w:szCs w:val="22"/>
              </w:rPr>
            </w:pPr>
          </w:p>
          <w:p w14:paraId="5904A89E" w14:textId="77777777" w:rsidR="00071B90" w:rsidRDefault="006A1085">
            <w:pPr>
              <w:rPr>
                <w:rFonts w:ascii="Arial" w:eastAsia="Arial" w:hAnsi="Arial" w:cs="Arial"/>
                <w:sz w:val="22"/>
                <w:szCs w:val="22"/>
              </w:rPr>
            </w:pPr>
            <w:r>
              <w:rPr>
                <w:rFonts w:ascii="Arial" w:eastAsia="Arial" w:hAnsi="Arial" w:cs="Arial"/>
                <w:sz w:val="22"/>
                <w:szCs w:val="22"/>
              </w:rPr>
              <w:t>Help professional staff to achieve their objectives</w:t>
            </w:r>
          </w:p>
          <w:p w14:paraId="22C5A5A5" w14:textId="77777777" w:rsidR="00071B90" w:rsidRDefault="00071B90">
            <w:pPr>
              <w:rPr>
                <w:rFonts w:ascii="Arial" w:eastAsia="Arial" w:hAnsi="Arial" w:cs="Arial"/>
                <w:sz w:val="22"/>
                <w:szCs w:val="22"/>
              </w:rPr>
            </w:pPr>
          </w:p>
          <w:p w14:paraId="1370622B" w14:textId="77777777" w:rsidR="00071B90" w:rsidRDefault="006A1085">
            <w:pPr>
              <w:rPr>
                <w:rFonts w:ascii="Arial" w:eastAsia="Arial" w:hAnsi="Arial" w:cs="Arial"/>
                <w:sz w:val="22"/>
                <w:szCs w:val="22"/>
              </w:rPr>
            </w:pPr>
            <w:r>
              <w:rPr>
                <w:rFonts w:ascii="Arial" w:eastAsia="Arial" w:hAnsi="Arial" w:cs="Arial"/>
                <w:sz w:val="22"/>
                <w:szCs w:val="22"/>
              </w:rPr>
              <w:t>Assist students on an individual basis, in small group and whole class work</w:t>
            </w:r>
          </w:p>
          <w:p w14:paraId="5972BA13" w14:textId="77777777" w:rsidR="00071B90" w:rsidRDefault="00071B90">
            <w:pPr>
              <w:rPr>
                <w:rFonts w:ascii="Arial" w:eastAsia="Arial" w:hAnsi="Arial" w:cs="Arial"/>
                <w:sz w:val="22"/>
                <w:szCs w:val="22"/>
              </w:rPr>
            </w:pPr>
          </w:p>
          <w:p w14:paraId="21595C6C" w14:textId="77777777" w:rsidR="00071B90" w:rsidRDefault="006A1085">
            <w:pPr>
              <w:rPr>
                <w:rFonts w:ascii="Arial" w:eastAsia="Arial" w:hAnsi="Arial" w:cs="Arial"/>
                <w:sz w:val="22"/>
                <w:szCs w:val="22"/>
              </w:rPr>
            </w:pPr>
            <w:r>
              <w:rPr>
                <w:rFonts w:ascii="Arial" w:eastAsia="Arial" w:hAnsi="Arial" w:cs="Arial"/>
                <w:sz w:val="22"/>
                <w:szCs w:val="22"/>
              </w:rPr>
              <w:t>Supervise students, and adhere to defined behaviour management policies</w:t>
            </w:r>
          </w:p>
          <w:p w14:paraId="7C3B55D3" w14:textId="77777777" w:rsidR="00071B90" w:rsidRDefault="00071B90">
            <w:pPr>
              <w:rPr>
                <w:rFonts w:ascii="Arial" w:eastAsia="Arial" w:hAnsi="Arial" w:cs="Arial"/>
                <w:sz w:val="22"/>
                <w:szCs w:val="22"/>
              </w:rPr>
            </w:pPr>
          </w:p>
          <w:p w14:paraId="0B588182" w14:textId="77777777" w:rsidR="00071B90" w:rsidRDefault="006A1085">
            <w:pPr>
              <w:rPr>
                <w:rFonts w:ascii="Arial" w:eastAsia="Arial" w:hAnsi="Arial" w:cs="Arial"/>
                <w:sz w:val="22"/>
                <w:szCs w:val="22"/>
              </w:rPr>
            </w:pPr>
            <w:r>
              <w:rPr>
                <w:rFonts w:ascii="Arial" w:eastAsia="Arial" w:hAnsi="Arial" w:cs="Arial"/>
                <w:sz w:val="22"/>
                <w:szCs w:val="22"/>
              </w:rPr>
              <w:t>Work with guidance, but under limited supervision</w:t>
            </w:r>
          </w:p>
          <w:p w14:paraId="5D6D0375" w14:textId="77777777" w:rsidR="00071B90" w:rsidRDefault="00071B90">
            <w:pPr>
              <w:rPr>
                <w:rFonts w:ascii="Arial" w:eastAsia="Arial" w:hAnsi="Arial" w:cs="Arial"/>
                <w:sz w:val="22"/>
                <w:szCs w:val="22"/>
              </w:rPr>
            </w:pPr>
          </w:p>
          <w:p w14:paraId="3A2A984A" w14:textId="77777777" w:rsidR="00071B90" w:rsidRDefault="006A1085">
            <w:pPr>
              <w:rPr>
                <w:rFonts w:ascii="Arial" w:eastAsia="Arial" w:hAnsi="Arial" w:cs="Arial"/>
                <w:sz w:val="22"/>
                <w:szCs w:val="22"/>
              </w:rPr>
            </w:pPr>
            <w:r>
              <w:rPr>
                <w:rFonts w:ascii="Arial" w:eastAsia="Arial" w:hAnsi="Arial" w:cs="Arial"/>
                <w:sz w:val="22"/>
                <w:szCs w:val="22"/>
              </w:rPr>
              <w:t>Liaise and communicate effectively with others</w:t>
            </w:r>
          </w:p>
          <w:p w14:paraId="0F21213B" w14:textId="77777777" w:rsidR="00071B90" w:rsidRDefault="00071B90">
            <w:pPr>
              <w:rPr>
                <w:rFonts w:ascii="Arial" w:eastAsia="Arial" w:hAnsi="Arial" w:cs="Arial"/>
                <w:sz w:val="22"/>
                <w:szCs w:val="22"/>
              </w:rPr>
            </w:pPr>
          </w:p>
          <w:p w14:paraId="05049FD1" w14:textId="77777777" w:rsidR="00071B90" w:rsidRDefault="006A1085">
            <w:pPr>
              <w:rPr>
                <w:rFonts w:ascii="Arial" w:eastAsia="Arial" w:hAnsi="Arial" w:cs="Arial"/>
                <w:sz w:val="22"/>
                <w:szCs w:val="22"/>
              </w:rPr>
            </w:pPr>
            <w:r>
              <w:rPr>
                <w:rFonts w:ascii="Arial" w:eastAsia="Arial" w:hAnsi="Arial" w:cs="Arial"/>
                <w:sz w:val="22"/>
                <w:szCs w:val="22"/>
              </w:rPr>
              <w:t>Demonstrate good organisational skills</w:t>
            </w:r>
          </w:p>
          <w:p w14:paraId="1D73BE10" w14:textId="77777777" w:rsidR="00071B90" w:rsidRDefault="00071B90">
            <w:pPr>
              <w:rPr>
                <w:rFonts w:ascii="Arial" w:eastAsia="Arial" w:hAnsi="Arial" w:cs="Arial"/>
                <w:sz w:val="22"/>
                <w:szCs w:val="22"/>
              </w:rPr>
            </w:pPr>
          </w:p>
          <w:p w14:paraId="7C4F3AEF" w14:textId="77777777" w:rsidR="00071B90" w:rsidRDefault="006A1085">
            <w:pPr>
              <w:rPr>
                <w:rFonts w:ascii="Arial" w:eastAsia="Arial" w:hAnsi="Arial" w:cs="Arial"/>
                <w:sz w:val="22"/>
                <w:szCs w:val="22"/>
              </w:rPr>
            </w:pPr>
            <w:r>
              <w:rPr>
                <w:rFonts w:ascii="Arial" w:eastAsia="Arial" w:hAnsi="Arial" w:cs="Arial"/>
                <w:sz w:val="22"/>
                <w:szCs w:val="22"/>
              </w:rPr>
              <w:t>Commitment to the safeguarding of students</w:t>
            </w:r>
          </w:p>
          <w:p w14:paraId="0694DBD6" w14:textId="77777777" w:rsidR="00071B90" w:rsidRDefault="00071B90">
            <w:pPr>
              <w:rPr>
                <w:rFonts w:ascii="Arial" w:eastAsia="Arial" w:hAnsi="Arial" w:cs="Arial"/>
                <w:sz w:val="22"/>
                <w:szCs w:val="22"/>
              </w:rPr>
            </w:pPr>
          </w:p>
          <w:p w14:paraId="17C261B5" w14:textId="77777777" w:rsidR="00071B90" w:rsidRDefault="006A1085">
            <w:pPr>
              <w:rPr>
                <w:rFonts w:ascii="Arial" w:eastAsia="Arial" w:hAnsi="Arial" w:cs="Arial"/>
                <w:sz w:val="22"/>
                <w:szCs w:val="22"/>
              </w:rPr>
            </w:pPr>
            <w:r>
              <w:rPr>
                <w:rFonts w:ascii="Arial" w:eastAsia="Arial" w:hAnsi="Arial" w:cs="Arial"/>
                <w:sz w:val="22"/>
                <w:szCs w:val="22"/>
              </w:rPr>
              <w:t>Knowledge and understanding of the needs of young people and the ways in which they learn</w:t>
            </w:r>
          </w:p>
          <w:p w14:paraId="172B22BD" w14:textId="77777777" w:rsidR="00071B90" w:rsidRDefault="00071B90">
            <w:pPr>
              <w:rPr>
                <w:rFonts w:ascii="Arial" w:eastAsia="Arial" w:hAnsi="Arial" w:cs="Arial"/>
                <w:sz w:val="22"/>
                <w:szCs w:val="22"/>
              </w:rPr>
            </w:pPr>
          </w:p>
          <w:p w14:paraId="6CE07929" w14:textId="77777777" w:rsidR="00071B90" w:rsidRDefault="006A1085">
            <w:pPr>
              <w:rPr>
                <w:rFonts w:ascii="Arial" w:eastAsia="Arial" w:hAnsi="Arial" w:cs="Arial"/>
                <w:sz w:val="22"/>
                <w:szCs w:val="22"/>
              </w:rPr>
            </w:pPr>
            <w:r>
              <w:rPr>
                <w:rFonts w:ascii="Arial" w:eastAsia="Arial" w:hAnsi="Arial" w:cs="Arial"/>
                <w:sz w:val="22"/>
                <w:szCs w:val="22"/>
              </w:rPr>
              <w:t>Awareness of behaviour management strategies</w:t>
            </w:r>
          </w:p>
          <w:p w14:paraId="7A950530" w14:textId="77777777" w:rsidR="00071B90" w:rsidRDefault="00071B90">
            <w:pPr>
              <w:rPr>
                <w:rFonts w:ascii="Arial" w:eastAsia="Arial" w:hAnsi="Arial" w:cs="Arial"/>
                <w:sz w:val="22"/>
                <w:szCs w:val="22"/>
              </w:rPr>
            </w:pPr>
          </w:p>
          <w:p w14:paraId="41F506D6" w14:textId="77777777" w:rsidR="00071B90" w:rsidRDefault="006A1085">
            <w:pPr>
              <w:rPr>
                <w:rFonts w:ascii="Arial" w:eastAsia="Arial" w:hAnsi="Arial" w:cs="Arial"/>
                <w:sz w:val="22"/>
                <w:szCs w:val="22"/>
              </w:rPr>
            </w:pPr>
            <w:r>
              <w:rPr>
                <w:rFonts w:ascii="Arial" w:eastAsia="Arial" w:hAnsi="Arial" w:cs="Arial"/>
                <w:sz w:val="22"/>
                <w:szCs w:val="22"/>
              </w:rPr>
              <w:t>A knowledge and understanding of equal opportunities</w:t>
            </w:r>
          </w:p>
          <w:p w14:paraId="70141814" w14:textId="77777777" w:rsidR="00071B90" w:rsidRDefault="00071B90">
            <w:pPr>
              <w:spacing w:before="30"/>
              <w:rPr>
                <w:rFonts w:ascii="Arial" w:eastAsia="Arial" w:hAnsi="Arial" w:cs="Arial"/>
                <w:sz w:val="22"/>
                <w:szCs w:val="22"/>
              </w:rPr>
            </w:pPr>
          </w:p>
        </w:tc>
        <w:tc>
          <w:tcPr>
            <w:tcW w:w="1140" w:type="dxa"/>
            <w:shd w:val="clear" w:color="auto" w:fill="auto"/>
          </w:tcPr>
          <w:p w14:paraId="4DECBD63" w14:textId="77777777" w:rsidR="00071B90" w:rsidRDefault="00071B90">
            <w:pPr>
              <w:spacing w:before="30"/>
              <w:jc w:val="center"/>
              <w:rPr>
                <w:rFonts w:ascii="Arial" w:eastAsia="Arial" w:hAnsi="Arial" w:cs="Arial"/>
                <w:sz w:val="22"/>
                <w:szCs w:val="22"/>
              </w:rPr>
            </w:pPr>
          </w:p>
          <w:p w14:paraId="0E2A5E34"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D</w:t>
            </w:r>
          </w:p>
          <w:p w14:paraId="0A6C9F33" w14:textId="77777777" w:rsidR="00071B90" w:rsidRDefault="00071B90">
            <w:pPr>
              <w:spacing w:before="30"/>
              <w:jc w:val="center"/>
              <w:rPr>
                <w:rFonts w:ascii="Arial" w:eastAsia="Arial" w:hAnsi="Arial" w:cs="Arial"/>
                <w:sz w:val="22"/>
                <w:szCs w:val="22"/>
              </w:rPr>
            </w:pPr>
          </w:p>
          <w:p w14:paraId="042424BF"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D</w:t>
            </w:r>
          </w:p>
          <w:p w14:paraId="79A27638" w14:textId="77777777" w:rsidR="00071B90" w:rsidRDefault="00071B90">
            <w:pPr>
              <w:spacing w:before="30"/>
              <w:jc w:val="center"/>
              <w:rPr>
                <w:rFonts w:ascii="Arial" w:eastAsia="Arial" w:hAnsi="Arial" w:cs="Arial"/>
                <w:sz w:val="22"/>
                <w:szCs w:val="22"/>
              </w:rPr>
            </w:pPr>
          </w:p>
          <w:p w14:paraId="689E4371" w14:textId="77777777" w:rsidR="00071B90" w:rsidRDefault="00071B90">
            <w:pPr>
              <w:spacing w:before="30"/>
              <w:jc w:val="center"/>
              <w:rPr>
                <w:rFonts w:ascii="Arial" w:eastAsia="Arial" w:hAnsi="Arial" w:cs="Arial"/>
                <w:sz w:val="22"/>
                <w:szCs w:val="22"/>
              </w:rPr>
            </w:pPr>
          </w:p>
          <w:p w14:paraId="1A8E450F"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E</w:t>
            </w:r>
          </w:p>
          <w:p w14:paraId="5EFBFF5A" w14:textId="77777777" w:rsidR="00071B90" w:rsidRDefault="00071B90">
            <w:pPr>
              <w:spacing w:before="30"/>
              <w:jc w:val="center"/>
              <w:rPr>
                <w:rFonts w:ascii="Arial" w:eastAsia="Arial" w:hAnsi="Arial" w:cs="Arial"/>
                <w:sz w:val="22"/>
                <w:szCs w:val="22"/>
              </w:rPr>
            </w:pPr>
          </w:p>
          <w:p w14:paraId="048014AA"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E</w:t>
            </w:r>
          </w:p>
          <w:p w14:paraId="40A55FA0" w14:textId="77777777" w:rsidR="00071B90" w:rsidRDefault="00071B90">
            <w:pPr>
              <w:spacing w:before="30"/>
              <w:jc w:val="center"/>
              <w:rPr>
                <w:rFonts w:ascii="Arial" w:eastAsia="Arial" w:hAnsi="Arial" w:cs="Arial"/>
                <w:sz w:val="22"/>
                <w:szCs w:val="22"/>
              </w:rPr>
            </w:pPr>
          </w:p>
          <w:p w14:paraId="23525ADD"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E</w:t>
            </w:r>
          </w:p>
          <w:p w14:paraId="29748CAE" w14:textId="77777777" w:rsidR="00071B90" w:rsidRDefault="00071B90">
            <w:pPr>
              <w:spacing w:before="30"/>
              <w:jc w:val="center"/>
              <w:rPr>
                <w:rFonts w:ascii="Arial" w:eastAsia="Arial" w:hAnsi="Arial" w:cs="Arial"/>
                <w:sz w:val="22"/>
                <w:szCs w:val="22"/>
              </w:rPr>
            </w:pPr>
          </w:p>
          <w:p w14:paraId="7745B21E"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E</w:t>
            </w:r>
          </w:p>
          <w:p w14:paraId="47CF30F8" w14:textId="77777777" w:rsidR="00071B90" w:rsidRDefault="00071B90">
            <w:pPr>
              <w:spacing w:before="30"/>
              <w:jc w:val="center"/>
              <w:rPr>
                <w:rFonts w:ascii="Arial" w:eastAsia="Arial" w:hAnsi="Arial" w:cs="Arial"/>
                <w:sz w:val="22"/>
                <w:szCs w:val="22"/>
              </w:rPr>
            </w:pPr>
          </w:p>
          <w:p w14:paraId="72966E89"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E</w:t>
            </w:r>
          </w:p>
          <w:p w14:paraId="101B72D0" w14:textId="77777777" w:rsidR="00071B90" w:rsidRDefault="00071B90">
            <w:pPr>
              <w:spacing w:before="30"/>
              <w:jc w:val="center"/>
              <w:rPr>
                <w:rFonts w:ascii="Arial" w:eastAsia="Arial" w:hAnsi="Arial" w:cs="Arial"/>
                <w:sz w:val="22"/>
                <w:szCs w:val="22"/>
              </w:rPr>
            </w:pPr>
          </w:p>
          <w:p w14:paraId="08103E8D"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D</w:t>
            </w:r>
          </w:p>
          <w:p w14:paraId="723C6868" w14:textId="77777777" w:rsidR="00071B90" w:rsidRDefault="00071B90">
            <w:pPr>
              <w:spacing w:before="30"/>
              <w:jc w:val="center"/>
              <w:rPr>
                <w:rFonts w:ascii="Arial" w:eastAsia="Arial" w:hAnsi="Arial" w:cs="Arial"/>
                <w:sz w:val="22"/>
                <w:szCs w:val="22"/>
              </w:rPr>
            </w:pPr>
          </w:p>
          <w:p w14:paraId="127E5F09"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E</w:t>
            </w:r>
          </w:p>
          <w:p w14:paraId="15109C7C" w14:textId="77777777" w:rsidR="00071B90" w:rsidRDefault="00071B90">
            <w:pPr>
              <w:spacing w:before="30"/>
              <w:jc w:val="center"/>
              <w:rPr>
                <w:rFonts w:ascii="Arial" w:eastAsia="Arial" w:hAnsi="Arial" w:cs="Arial"/>
                <w:sz w:val="22"/>
                <w:szCs w:val="22"/>
              </w:rPr>
            </w:pPr>
          </w:p>
          <w:p w14:paraId="39500E13"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D</w:t>
            </w:r>
          </w:p>
        </w:tc>
        <w:tc>
          <w:tcPr>
            <w:tcW w:w="1275" w:type="dxa"/>
            <w:shd w:val="clear" w:color="auto" w:fill="auto"/>
          </w:tcPr>
          <w:p w14:paraId="4F38BE40" w14:textId="77777777" w:rsidR="00071B90" w:rsidRDefault="00071B90">
            <w:pPr>
              <w:spacing w:before="30"/>
              <w:jc w:val="center"/>
              <w:rPr>
                <w:rFonts w:ascii="Arial" w:eastAsia="Arial" w:hAnsi="Arial" w:cs="Arial"/>
                <w:sz w:val="22"/>
                <w:szCs w:val="22"/>
              </w:rPr>
            </w:pPr>
          </w:p>
          <w:p w14:paraId="4EE784CD"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A, R</w:t>
            </w:r>
          </w:p>
          <w:p w14:paraId="22DE875D" w14:textId="77777777" w:rsidR="00071B90" w:rsidRDefault="00071B90">
            <w:pPr>
              <w:spacing w:before="30"/>
              <w:jc w:val="center"/>
              <w:rPr>
                <w:rFonts w:ascii="Arial" w:eastAsia="Arial" w:hAnsi="Arial" w:cs="Arial"/>
                <w:sz w:val="22"/>
                <w:szCs w:val="22"/>
              </w:rPr>
            </w:pPr>
          </w:p>
          <w:p w14:paraId="4DFBBAEC"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A, I, R</w:t>
            </w:r>
          </w:p>
          <w:p w14:paraId="4D3EDC28" w14:textId="77777777" w:rsidR="00071B90" w:rsidRDefault="00071B90">
            <w:pPr>
              <w:spacing w:before="30"/>
              <w:jc w:val="center"/>
              <w:rPr>
                <w:rFonts w:ascii="Arial" w:eastAsia="Arial" w:hAnsi="Arial" w:cs="Arial"/>
                <w:sz w:val="22"/>
                <w:szCs w:val="22"/>
              </w:rPr>
            </w:pPr>
          </w:p>
          <w:p w14:paraId="7F90BDFF" w14:textId="77777777" w:rsidR="00071B90" w:rsidRDefault="00071B90">
            <w:pPr>
              <w:spacing w:before="30"/>
              <w:jc w:val="center"/>
              <w:rPr>
                <w:rFonts w:ascii="Arial" w:eastAsia="Arial" w:hAnsi="Arial" w:cs="Arial"/>
                <w:sz w:val="22"/>
                <w:szCs w:val="22"/>
              </w:rPr>
            </w:pPr>
          </w:p>
          <w:p w14:paraId="6ED5ED2C"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A, I, R</w:t>
            </w:r>
          </w:p>
          <w:p w14:paraId="1FF8B5D6" w14:textId="77777777" w:rsidR="00071B90" w:rsidRDefault="00071B90">
            <w:pPr>
              <w:spacing w:before="30"/>
              <w:jc w:val="center"/>
              <w:rPr>
                <w:rFonts w:ascii="Arial" w:eastAsia="Arial" w:hAnsi="Arial" w:cs="Arial"/>
                <w:sz w:val="22"/>
                <w:szCs w:val="22"/>
              </w:rPr>
            </w:pPr>
          </w:p>
          <w:p w14:paraId="2364882B"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A, I, R</w:t>
            </w:r>
          </w:p>
          <w:p w14:paraId="62C8A0A7" w14:textId="77777777" w:rsidR="00071B90" w:rsidRDefault="00071B90">
            <w:pPr>
              <w:spacing w:before="30"/>
              <w:jc w:val="center"/>
              <w:rPr>
                <w:rFonts w:ascii="Arial" w:eastAsia="Arial" w:hAnsi="Arial" w:cs="Arial"/>
                <w:sz w:val="22"/>
                <w:szCs w:val="22"/>
              </w:rPr>
            </w:pPr>
          </w:p>
          <w:p w14:paraId="45C80800"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A, R</w:t>
            </w:r>
          </w:p>
          <w:p w14:paraId="25E7BFF8" w14:textId="77777777" w:rsidR="00071B90" w:rsidRDefault="00071B90">
            <w:pPr>
              <w:spacing w:before="30"/>
              <w:jc w:val="center"/>
              <w:rPr>
                <w:rFonts w:ascii="Arial" w:eastAsia="Arial" w:hAnsi="Arial" w:cs="Arial"/>
                <w:sz w:val="22"/>
                <w:szCs w:val="22"/>
              </w:rPr>
            </w:pPr>
          </w:p>
          <w:p w14:paraId="46BC4A03"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A, I, R</w:t>
            </w:r>
          </w:p>
          <w:p w14:paraId="4070226B" w14:textId="77777777" w:rsidR="00071B90" w:rsidRDefault="00071B90">
            <w:pPr>
              <w:spacing w:before="30"/>
              <w:jc w:val="center"/>
              <w:rPr>
                <w:rFonts w:ascii="Arial" w:eastAsia="Arial" w:hAnsi="Arial" w:cs="Arial"/>
                <w:sz w:val="22"/>
                <w:szCs w:val="22"/>
              </w:rPr>
            </w:pPr>
          </w:p>
          <w:p w14:paraId="28E527BB"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A, I, R</w:t>
            </w:r>
          </w:p>
          <w:p w14:paraId="7A3207FF" w14:textId="77777777" w:rsidR="00071B90" w:rsidRDefault="00071B90">
            <w:pPr>
              <w:spacing w:before="30"/>
              <w:jc w:val="center"/>
              <w:rPr>
                <w:rFonts w:ascii="Arial" w:eastAsia="Arial" w:hAnsi="Arial" w:cs="Arial"/>
                <w:sz w:val="22"/>
                <w:szCs w:val="22"/>
              </w:rPr>
            </w:pPr>
          </w:p>
          <w:p w14:paraId="6C69C462"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A, I, R</w:t>
            </w:r>
          </w:p>
          <w:p w14:paraId="309FE275" w14:textId="77777777" w:rsidR="00071B90" w:rsidRDefault="00071B90">
            <w:pPr>
              <w:spacing w:before="30"/>
              <w:jc w:val="center"/>
              <w:rPr>
                <w:rFonts w:ascii="Arial" w:eastAsia="Arial" w:hAnsi="Arial" w:cs="Arial"/>
                <w:sz w:val="22"/>
                <w:szCs w:val="22"/>
              </w:rPr>
            </w:pPr>
          </w:p>
          <w:p w14:paraId="00BF69EA"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A, I, R</w:t>
            </w:r>
          </w:p>
          <w:p w14:paraId="4A4EED74" w14:textId="77777777" w:rsidR="00071B90" w:rsidRDefault="00071B90">
            <w:pPr>
              <w:spacing w:before="30"/>
              <w:jc w:val="center"/>
              <w:rPr>
                <w:rFonts w:ascii="Arial" w:eastAsia="Arial" w:hAnsi="Arial" w:cs="Arial"/>
                <w:sz w:val="22"/>
                <w:szCs w:val="22"/>
              </w:rPr>
            </w:pPr>
          </w:p>
          <w:p w14:paraId="50F864DD"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I, R</w:t>
            </w:r>
          </w:p>
        </w:tc>
      </w:tr>
      <w:tr w:rsidR="00071B90" w14:paraId="35D36230" w14:textId="77777777">
        <w:tc>
          <w:tcPr>
            <w:tcW w:w="1890" w:type="dxa"/>
            <w:shd w:val="clear" w:color="auto" w:fill="auto"/>
          </w:tcPr>
          <w:p w14:paraId="61D911FB" w14:textId="77777777" w:rsidR="00071B90" w:rsidRDefault="006A1085">
            <w:pPr>
              <w:spacing w:before="30"/>
              <w:rPr>
                <w:rFonts w:ascii="Arial" w:eastAsia="Arial" w:hAnsi="Arial" w:cs="Arial"/>
                <w:sz w:val="22"/>
                <w:szCs w:val="22"/>
              </w:rPr>
            </w:pPr>
            <w:r>
              <w:rPr>
                <w:rFonts w:ascii="Arial" w:eastAsia="Arial" w:hAnsi="Arial" w:cs="Arial"/>
                <w:sz w:val="22"/>
                <w:szCs w:val="22"/>
              </w:rPr>
              <w:lastRenderedPageBreak/>
              <w:t>D.  Other Conditions</w:t>
            </w:r>
          </w:p>
        </w:tc>
        <w:tc>
          <w:tcPr>
            <w:tcW w:w="6060" w:type="dxa"/>
            <w:shd w:val="clear" w:color="auto" w:fill="auto"/>
          </w:tcPr>
          <w:p w14:paraId="5F93B0C2" w14:textId="77777777" w:rsidR="00071B90" w:rsidRDefault="006A1085">
            <w:pPr>
              <w:spacing w:before="30"/>
              <w:rPr>
                <w:rFonts w:ascii="Arial" w:eastAsia="Arial" w:hAnsi="Arial" w:cs="Arial"/>
                <w:sz w:val="22"/>
                <w:szCs w:val="22"/>
              </w:rPr>
            </w:pPr>
            <w:r>
              <w:rPr>
                <w:rFonts w:ascii="Arial" w:eastAsia="Arial" w:hAnsi="Arial" w:cs="Arial"/>
                <w:sz w:val="22"/>
                <w:szCs w:val="22"/>
              </w:rPr>
              <w:t>Satisfactory pre-employment checks including DBS</w:t>
            </w:r>
          </w:p>
        </w:tc>
        <w:tc>
          <w:tcPr>
            <w:tcW w:w="1140" w:type="dxa"/>
            <w:shd w:val="clear" w:color="auto" w:fill="auto"/>
          </w:tcPr>
          <w:p w14:paraId="3FF0F5DE"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E</w:t>
            </w:r>
          </w:p>
        </w:tc>
        <w:tc>
          <w:tcPr>
            <w:tcW w:w="1275" w:type="dxa"/>
            <w:shd w:val="clear" w:color="auto" w:fill="auto"/>
          </w:tcPr>
          <w:p w14:paraId="1A151500" w14:textId="77777777" w:rsidR="00071B90" w:rsidRDefault="006A1085">
            <w:pPr>
              <w:spacing w:before="30"/>
              <w:jc w:val="center"/>
              <w:rPr>
                <w:rFonts w:ascii="Arial" w:eastAsia="Arial" w:hAnsi="Arial" w:cs="Arial"/>
                <w:sz w:val="22"/>
                <w:szCs w:val="22"/>
              </w:rPr>
            </w:pPr>
            <w:r>
              <w:rPr>
                <w:rFonts w:ascii="Arial" w:eastAsia="Arial" w:hAnsi="Arial" w:cs="Arial"/>
                <w:sz w:val="22"/>
                <w:szCs w:val="22"/>
              </w:rPr>
              <w:t>R</w:t>
            </w:r>
          </w:p>
        </w:tc>
      </w:tr>
    </w:tbl>
    <w:p w14:paraId="096AA654" w14:textId="77777777" w:rsidR="00071B90" w:rsidRDefault="00071B90">
      <w:pPr>
        <w:spacing w:before="30"/>
        <w:rPr>
          <w:rFonts w:ascii="Arial" w:eastAsia="Arial" w:hAnsi="Arial" w:cs="Arial"/>
          <w:b/>
          <w:sz w:val="22"/>
          <w:szCs w:val="22"/>
        </w:rPr>
      </w:pPr>
    </w:p>
    <w:p w14:paraId="5B7BA4A7" w14:textId="77777777" w:rsidR="00071B90" w:rsidRDefault="00071B90">
      <w:pPr>
        <w:spacing w:before="30"/>
        <w:rPr>
          <w:rFonts w:ascii="Arial" w:eastAsia="Arial" w:hAnsi="Arial" w:cs="Arial"/>
          <w:b/>
          <w:sz w:val="22"/>
          <w:szCs w:val="22"/>
        </w:rPr>
      </w:pPr>
    </w:p>
    <w:p w14:paraId="31688717" w14:textId="77777777" w:rsidR="00071B90" w:rsidRDefault="006A1085">
      <w:pPr>
        <w:spacing w:before="30"/>
        <w:rPr>
          <w:rFonts w:ascii="Arial" w:eastAsia="Arial" w:hAnsi="Arial" w:cs="Arial"/>
          <w:b/>
          <w:sz w:val="22"/>
          <w:szCs w:val="22"/>
        </w:rPr>
      </w:pPr>
      <w:r>
        <w:rPr>
          <w:rFonts w:ascii="Arial" w:eastAsia="Arial" w:hAnsi="Arial" w:cs="Arial"/>
          <w:b/>
          <w:sz w:val="22"/>
          <w:szCs w:val="22"/>
        </w:rPr>
        <w:t>Key to Evidence:</w:t>
      </w:r>
    </w:p>
    <w:p w14:paraId="121350D4" w14:textId="77777777" w:rsidR="00071B90" w:rsidRDefault="006A1085">
      <w:pPr>
        <w:spacing w:before="30"/>
        <w:rPr>
          <w:rFonts w:ascii="Arial" w:eastAsia="Arial" w:hAnsi="Arial" w:cs="Arial"/>
          <w:sz w:val="22"/>
          <w:szCs w:val="22"/>
        </w:rPr>
      </w:pPr>
      <w:r>
        <w:rPr>
          <w:rFonts w:ascii="Arial" w:eastAsia="Arial" w:hAnsi="Arial" w:cs="Arial"/>
          <w:sz w:val="22"/>
          <w:szCs w:val="22"/>
        </w:rPr>
        <w:t>A – Application Form &amp; Letter</w:t>
      </w:r>
    </w:p>
    <w:p w14:paraId="0A1095D5" w14:textId="77777777" w:rsidR="00071B90" w:rsidRDefault="006A1085">
      <w:pPr>
        <w:spacing w:before="30"/>
        <w:rPr>
          <w:rFonts w:ascii="Arial" w:eastAsia="Arial" w:hAnsi="Arial" w:cs="Arial"/>
          <w:sz w:val="22"/>
          <w:szCs w:val="22"/>
        </w:rPr>
      </w:pPr>
      <w:r>
        <w:rPr>
          <w:rFonts w:ascii="Arial" w:eastAsia="Arial" w:hAnsi="Arial" w:cs="Arial"/>
          <w:sz w:val="22"/>
          <w:szCs w:val="22"/>
        </w:rPr>
        <w:t>C - Certificates</w:t>
      </w:r>
    </w:p>
    <w:p w14:paraId="3950C46D" w14:textId="77777777" w:rsidR="00071B90" w:rsidRDefault="006A1085">
      <w:pPr>
        <w:spacing w:before="30"/>
        <w:rPr>
          <w:rFonts w:ascii="Arial" w:eastAsia="Arial" w:hAnsi="Arial" w:cs="Arial"/>
          <w:sz w:val="22"/>
          <w:szCs w:val="22"/>
        </w:rPr>
      </w:pPr>
      <w:r>
        <w:rPr>
          <w:rFonts w:ascii="Arial" w:eastAsia="Arial" w:hAnsi="Arial" w:cs="Arial"/>
          <w:sz w:val="22"/>
          <w:szCs w:val="22"/>
        </w:rPr>
        <w:t>I – Interview</w:t>
      </w:r>
    </w:p>
    <w:p w14:paraId="6A8C5E57" w14:textId="77777777" w:rsidR="00071B90" w:rsidRDefault="006A1085">
      <w:pPr>
        <w:spacing w:before="30"/>
        <w:rPr>
          <w:rFonts w:ascii="Arial" w:eastAsia="Arial" w:hAnsi="Arial" w:cs="Arial"/>
          <w:sz w:val="22"/>
          <w:szCs w:val="22"/>
        </w:rPr>
      </w:pPr>
      <w:r>
        <w:rPr>
          <w:rFonts w:ascii="Arial" w:eastAsia="Arial" w:hAnsi="Arial" w:cs="Arial"/>
          <w:sz w:val="22"/>
          <w:szCs w:val="22"/>
        </w:rPr>
        <w:t>R - Reference</w:t>
      </w:r>
    </w:p>
    <w:sectPr w:rsidR="00071B90">
      <w:headerReference w:type="default" r:id="rId8"/>
      <w:pgSz w:w="11906" w:h="16838"/>
      <w:pgMar w:top="1985"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C9FC" w14:textId="77777777" w:rsidR="006A1085" w:rsidRDefault="006A1085">
      <w:r>
        <w:separator/>
      </w:r>
    </w:p>
  </w:endnote>
  <w:endnote w:type="continuationSeparator" w:id="0">
    <w:p w14:paraId="4280C720" w14:textId="77777777" w:rsidR="006A1085" w:rsidRDefault="006A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38D0" w14:textId="77777777" w:rsidR="006A1085" w:rsidRDefault="006A1085">
      <w:r>
        <w:separator/>
      </w:r>
    </w:p>
  </w:footnote>
  <w:footnote w:type="continuationSeparator" w:id="0">
    <w:p w14:paraId="2739A081" w14:textId="77777777" w:rsidR="006A1085" w:rsidRDefault="006A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399B" w14:textId="77777777" w:rsidR="00071B90" w:rsidRDefault="006A1085">
    <w:pPr>
      <w:spacing w:after="160"/>
      <w:jc w:val="center"/>
      <w:rPr>
        <w:sz w:val="24"/>
        <w:szCs w:val="24"/>
      </w:rPr>
    </w:pPr>
    <w:r>
      <w:rPr>
        <w:rFonts w:ascii="Arial" w:eastAsia="Arial" w:hAnsi="Arial" w:cs="Arial"/>
        <w:b/>
        <w:noProof/>
        <w:sz w:val="24"/>
        <w:szCs w:val="24"/>
      </w:rPr>
      <w:drawing>
        <wp:inline distT="114300" distB="114300" distL="114300" distR="114300" wp14:anchorId="67B3C5F3" wp14:editId="76BDE5E6">
          <wp:extent cx="1415887" cy="140516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5887" cy="1405161"/>
                  </a:xfrm>
                  <a:prstGeom prst="rect">
                    <a:avLst/>
                  </a:prstGeom>
                  <a:ln/>
                </pic:spPr>
              </pic:pic>
            </a:graphicData>
          </a:graphic>
        </wp:inline>
      </w:drawing>
    </w:r>
  </w:p>
  <w:p w14:paraId="527ED9A2" w14:textId="77777777" w:rsidR="00071B90" w:rsidRDefault="00071B90">
    <w:pPr>
      <w:tabs>
        <w:tab w:val="center" w:pos="4153"/>
        <w:tab w:val="right" w:pos="8306"/>
      </w:tabs>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8FB"/>
    <w:multiLevelType w:val="multilevel"/>
    <w:tmpl w:val="619E7D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B24F8E"/>
    <w:multiLevelType w:val="multilevel"/>
    <w:tmpl w:val="707A5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3F089A"/>
    <w:multiLevelType w:val="multilevel"/>
    <w:tmpl w:val="661EE8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4193967"/>
    <w:multiLevelType w:val="multilevel"/>
    <w:tmpl w:val="ADCAA6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5A9255A"/>
    <w:multiLevelType w:val="multilevel"/>
    <w:tmpl w:val="41BE9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263CFB"/>
    <w:multiLevelType w:val="multilevel"/>
    <w:tmpl w:val="4E884D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6C7795C"/>
    <w:multiLevelType w:val="multilevel"/>
    <w:tmpl w:val="102CD5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74D3824"/>
    <w:multiLevelType w:val="multilevel"/>
    <w:tmpl w:val="DF9C12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7"/>
  </w:num>
  <w:num w:numId="3">
    <w:abstractNumId w:val="0"/>
  </w:num>
  <w:num w:numId="4">
    <w:abstractNumId w:val="5"/>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90"/>
    <w:rsid w:val="00071B90"/>
    <w:rsid w:val="004D2903"/>
    <w:rsid w:val="006A1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36AF16"/>
  <w15:docId w15:val="{723A6B8B-C268-954B-ADD1-844944E9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ListParagraph">
    <w:name w:val="List Paragraph"/>
    <w:basedOn w:val="Normal"/>
    <w:uiPriority w:val="1"/>
    <w:qFormat/>
    <w:rsid w:val="009572EF"/>
    <w:pPr>
      <w:widowControl w:val="0"/>
      <w:autoSpaceDE w:val="0"/>
      <w:autoSpaceDN w:val="0"/>
      <w:spacing w:before="50"/>
      <w:ind w:left="380" w:hanging="223"/>
    </w:pPr>
    <w:rPr>
      <w:rFonts w:ascii="Arial" w:eastAsia="Arial" w:hAnsi="Arial" w:cs="Arial"/>
      <w:sz w:val="22"/>
      <w:szCs w:val="22"/>
      <w:lang w:bidi="en-GB"/>
    </w:rPr>
  </w:style>
  <w:style w:type="paragraph" w:customStyle="1" w:styleId="TableParagraph">
    <w:name w:val="Table Paragraph"/>
    <w:basedOn w:val="Normal"/>
    <w:uiPriority w:val="1"/>
    <w:qFormat/>
    <w:rsid w:val="002739CD"/>
    <w:pPr>
      <w:widowControl w:val="0"/>
      <w:autoSpaceDE w:val="0"/>
      <w:autoSpaceDN w:val="0"/>
      <w:spacing w:before="68"/>
      <w:ind w:left="104"/>
    </w:pPr>
    <w:rPr>
      <w:rFonts w:ascii="Arial" w:eastAsia="Arial" w:hAnsi="Arial" w:cs="Arial"/>
      <w:sz w:val="22"/>
      <w:szCs w:val="22"/>
      <w:lang w:bidi="en-GB"/>
    </w:rPr>
  </w:style>
  <w:style w:type="table" w:customStyle="1" w:styleId="TableGrid">
    <w:name w:val="TableGrid"/>
    <w:rsid w:val="00EE5801"/>
    <w:rPr>
      <w:rFonts w:asciiTheme="minorHAnsi" w:eastAsiaTheme="minorEastAsia" w:hAnsiTheme="minorHAnsi" w:cstheme="minorBidi"/>
      <w:sz w:val="24"/>
      <w:szCs w:val="24"/>
    </w:rPr>
    <w:tblPr>
      <w:tblCellMar>
        <w:top w:w="0" w:type="dxa"/>
        <w:left w:w="0" w:type="dxa"/>
        <w:bottom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1iGi1SHGIZeahQ0admZ5JEiqQ==">AMUW2mV7nhog6uuX+86AJ6zd/hEastdWjYuU9dN6Dv/OIpPud7M4vsrZs2sNK9ye+C8IB+4pYjfaq/za+g86jVcMRPO5UFGmxyEtewEbvPK0YIeOabA7388=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Medforth</dc:creator>
  <cp:lastModifiedBy>Ste Jevons</cp:lastModifiedBy>
  <cp:revision>2</cp:revision>
  <dcterms:created xsi:type="dcterms:W3CDTF">2022-01-26T22:30:00Z</dcterms:created>
  <dcterms:modified xsi:type="dcterms:W3CDTF">2022-01-26T22:30:00Z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0x01010008108A4140C9DC42868ECF4DCC048555</vt:lpwstr>
  </property>
</Properties>
</file>